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FC00" w14:textId="49ECA7BE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74BC745F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7CC961C2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14:paraId="54B85C6A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3FBE41F9" w14:textId="77777777" w:rsidR="006F0CC0" w:rsidRPr="00A22AC9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F5C3C7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0CC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6F64665B" w14:textId="77777777" w:rsidR="006F0CC0" w:rsidRPr="00A15493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7B2AF" w14:textId="01FC1D7E" w:rsidR="006F0CC0" w:rsidRPr="00A15493" w:rsidRDefault="006F0CC0" w:rsidP="00B808A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5493">
        <w:rPr>
          <w:rFonts w:ascii="Times New Roman" w:hAnsi="Times New Roman" w:cs="Times New Roman"/>
          <w:sz w:val="28"/>
          <w:szCs w:val="28"/>
        </w:rPr>
        <w:t>от «</w:t>
      </w:r>
      <w:r w:rsidR="00713D3C" w:rsidRPr="00A15493">
        <w:rPr>
          <w:rFonts w:ascii="Times New Roman" w:hAnsi="Times New Roman" w:cs="Times New Roman"/>
          <w:sz w:val="28"/>
          <w:szCs w:val="28"/>
        </w:rPr>
        <w:t>07</w:t>
      </w:r>
      <w:r w:rsidRPr="00A15493">
        <w:rPr>
          <w:rFonts w:ascii="Times New Roman" w:hAnsi="Times New Roman" w:cs="Times New Roman"/>
          <w:sz w:val="28"/>
          <w:szCs w:val="28"/>
        </w:rPr>
        <w:t xml:space="preserve">» </w:t>
      </w:r>
      <w:r w:rsidR="00713D3C" w:rsidRPr="00A15493">
        <w:rPr>
          <w:rFonts w:ascii="Times New Roman" w:hAnsi="Times New Roman" w:cs="Times New Roman"/>
          <w:sz w:val="28"/>
          <w:szCs w:val="28"/>
        </w:rPr>
        <w:t>ма</w:t>
      </w:r>
      <w:r w:rsidR="002F7ABB" w:rsidRPr="00A15493">
        <w:rPr>
          <w:rFonts w:ascii="Times New Roman" w:hAnsi="Times New Roman" w:cs="Times New Roman"/>
          <w:sz w:val="28"/>
          <w:szCs w:val="28"/>
        </w:rPr>
        <w:t>я</w:t>
      </w:r>
      <w:r w:rsidRPr="00A15493">
        <w:rPr>
          <w:rFonts w:ascii="Times New Roman" w:hAnsi="Times New Roman" w:cs="Times New Roman"/>
          <w:sz w:val="28"/>
          <w:szCs w:val="28"/>
        </w:rPr>
        <w:t xml:space="preserve"> 202</w:t>
      </w:r>
      <w:r w:rsidR="002F7ABB" w:rsidRPr="00A15493">
        <w:rPr>
          <w:rFonts w:ascii="Times New Roman" w:hAnsi="Times New Roman" w:cs="Times New Roman"/>
          <w:sz w:val="28"/>
          <w:szCs w:val="28"/>
        </w:rPr>
        <w:t>6</w:t>
      </w:r>
      <w:r w:rsidRPr="00A15493">
        <w:rPr>
          <w:rFonts w:ascii="Times New Roman" w:hAnsi="Times New Roman" w:cs="Times New Roman"/>
          <w:sz w:val="28"/>
          <w:szCs w:val="28"/>
        </w:rPr>
        <w:t xml:space="preserve"> год</w:t>
      </w:r>
      <w:r w:rsidRPr="00A15493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="00612679">
        <w:rPr>
          <w:rFonts w:ascii="Times New Roman" w:hAnsi="Times New Roman" w:cs="Times New Roman"/>
          <w:sz w:val="28"/>
          <w:szCs w:val="28"/>
        </w:rPr>
        <w:tab/>
      </w:r>
      <w:r w:rsidRPr="00A15493">
        <w:rPr>
          <w:rFonts w:ascii="Times New Roman" w:hAnsi="Times New Roman" w:cs="Times New Roman"/>
          <w:sz w:val="28"/>
          <w:szCs w:val="28"/>
        </w:rPr>
        <w:t xml:space="preserve">№ </w:t>
      </w:r>
      <w:r w:rsidR="00713D3C" w:rsidRPr="00A15493">
        <w:rPr>
          <w:rFonts w:ascii="Times New Roman" w:hAnsi="Times New Roman" w:cs="Times New Roman"/>
          <w:sz w:val="28"/>
          <w:szCs w:val="28"/>
        </w:rPr>
        <w:t>67</w:t>
      </w:r>
    </w:p>
    <w:p w14:paraId="174ED219" w14:textId="77777777" w:rsidR="006F0CC0" w:rsidRPr="00A15493" w:rsidRDefault="006F0CC0" w:rsidP="00612679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A15493">
        <w:rPr>
          <w:rFonts w:ascii="Times New Roman" w:hAnsi="Times New Roman" w:cs="Times New Roman"/>
          <w:sz w:val="28"/>
          <w:szCs w:val="28"/>
        </w:rPr>
        <w:t>пгт. Игрим</w:t>
      </w:r>
    </w:p>
    <w:p w14:paraId="45DEB990" w14:textId="77777777" w:rsidR="006F0CC0" w:rsidRPr="00A15493" w:rsidRDefault="006F0CC0" w:rsidP="00B808AE">
      <w:pPr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308"/>
        <w:gridCol w:w="282"/>
      </w:tblGrid>
      <w:tr w:rsidR="006F0CC0" w:rsidRPr="00A15493" w14:paraId="014821B0" w14:textId="77777777" w:rsidTr="00A22AC9">
        <w:trPr>
          <w:gridAfter w:val="2"/>
          <w:wAfter w:w="1590" w:type="dxa"/>
        </w:trPr>
        <w:tc>
          <w:tcPr>
            <w:tcW w:w="8616" w:type="dxa"/>
          </w:tcPr>
          <w:p w14:paraId="30A6558F" w14:textId="782D10E2" w:rsidR="00A15493" w:rsidRPr="00A15493" w:rsidRDefault="006F0CC0" w:rsidP="00612679">
            <w:pPr>
              <w:ind w:left="39" w:right="4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A6C9A"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прекращении действия </w:t>
            </w: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</w:t>
            </w:r>
            <w:r w:rsidR="00A15493"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на использование земель, находящихся в государственной собственности </w:t>
            </w:r>
          </w:p>
          <w:p w14:paraId="619CA086" w14:textId="77777777" w:rsidR="006F0CC0" w:rsidRPr="00A15493" w:rsidRDefault="006F0CC0" w:rsidP="00B808AE">
            <w:pPr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71A48" w14:textId="77777777" w:rsidR="006F0CC0" w:rsidRPr="00A15493" w:rsidRDefault="006F0CC0" w:rsidP="00B808AE">
            <w:pPr>
              <w:ind w:left="142" w:right="-3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CC0" w:rsidRPr="00A15493" w14:paraId="6211EA45" w14:textId="77777777" w:rsidTr="00A22AC9">
        <w:tc>
          <w:tcPr>
            <w:tcW w:w="10206" w:type="dxa"/>
            <w:gridSpan w:val="3"/>
          </w:tcPr>
          <w:p w14:paraId="21B75471" w14:textId="02D0046D" w:rsidR="003C2EB7" w:rsidRPr="00A15493" w:rsidRDefault="00A15493" w:rsidP="00B808AE">
            <w:pPr>
              <w:autoSpaceDE w:val="0"/>
              <w:autoSpaceDN w:val="0"/>
              <w:adjustRightInd w:val="0"/>
              <w:ind w:left="142" w:firstLine="42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постановлением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 муниципальной собственности» и на основании поданного заявления </w:t>
            </w:r>
            <w:r w:rsidR="00713D3C" w:rsidRPr="00A15493">
              <w:rPr>
                <w:rFonts w:ascii="Times New Roman" w:hAnsi="Times New Roman" w:cs="Times New Roman"/>
                <w:sz w:val="28"/>
                <w:szCs w:val="28"/>
              </w:rPr>
              <w:t>Департамента дорожного хозяйства и транспорта Ханты-Мансийского автономного округа - Югры</w:t>
            </w:r>
            <w:r w:rsidR="006F0CC0" w:rsidRPr="00A15493">
              <w:rPr>
                <w:rFonts w:ascii="Times New Roman" w:hAnsi="Times New Roman" w:cs="Times New Roman"/>
                <w:sz w:val="28"/>
                <w:szCs w:val="28"/>
              </w:rPr>
              <w:t>», администрация городского поселения Игрим</w:t>
            </w:r>
            <w:r w:rsidR="002407ED"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7ED" w:rsidRPr="00A1549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14:paraId="62EFD3EC" w14:textId="2F7A6724" w:rsidR="00A15493" w:rsidRPr="00A15493" w:rsidRDefault="007419AE" w:rsidP="00B808AE">
            <w:pPr>
              <w:pStyle w:val="headertext"/>
              <w:spacing w:before="0" w:beforeAutospacing="0" w:after="0" w:afterAutospacing="0"/>
              <w:ind w:left="142" w:firstLine="425"/>
              <w:jc w:val="both"/>
              <w:rPr>
                <w:sz w:val="28"/>
                <w:szCs w:val="28"/>
              </w:rPr>
            </w:pPr>
            <w:r w:rsidRPr="00A15493">
              <w:rPr>
                <w:sz w:val="28"/>
                <w:szCs w:val="28"/>
              </w:rPr>
              <w:t>1.</w:t>
            </w:r>
            <w:r w:rsidR="001A6C9A" w:rsidRPr="00A15493">
              <w:rPr>
                <w:sz w:val="28"/>
                <w:szCs w:val="28"/>
              </w:rPr>
              <w:t>Прекратить</w:t>
            </w:r>
            <w:r w:rsidR="006F0CC0" w:rsidRPr="00A15493">
              <w:rPr>
                <w:sz w:val="28"/>
                <w:szCs w:val="28"/>
              </w:rPr>
              <w:t xml:space="preserve"> </w:t>
            </w:r>
            <w:r w:rsidR="00406124" w:rsidRPr="00A15493">
              <w:rPr>
                <w:sz w:val="28"/>
                <w:szCs w:val="28"/>
              </w:rPr>
              <w:t xml:space="preserve">Департаменту дорожного хозяйства и транспорта Ханты-Мансийского автономного округа - Югры» </w:t>
            </w:r>
            <w:r w:rsidR="00A15493" w:rsidRPr="00A15493">
              <w:rPr>
                <w:sz w:val="28"/>
                <w:szCs w:val="28"/>
              </w:rPr>
              <w:t xml:space="preserve">использование земель в целях возведения модульного здания для ожидания пассажирами судов в Ханты-Мансийском автономном округе – Югра, в Березовском районе, в пгт.Игрим, по </w:t>
            </w:r>
            <w:proofErr w:type="spellStart"/>
            <w:r w:rsidR="00A15493" w:rsidRPr="00A15493">
              <w:rPr>
                <w:sz w:val="28"/>
                <w:szCs w:val="28"/>
              </w:rPr>
              <w:t>ул.Водников</w:t>
            </w:r>
            <w:proofErr w:type="spellEnd"/>
            <w:r w:rsidR="00A15493" w:rsidRPr="00A15493">
              <w:rPr>
                <w:sz w:val="28"/>
                <w:szCs w:val="28"/>
              </w:rPr>
              <w:t xml:space="preserve">, на землях, находящихся в государственной собственности, расположенных в Ханты-Мансийском автономном округе-Югра, в Березовском районе, в пгт.Игрим, на землях населенного пункта в кадастровом квартале: </w:t>
            </w:r>
            <w:r w:rsidR="00A15493" w:rsidRPr="00A15493">
              <w:rPr>
                <w:sz w:val="28"/>
                <w:szCs w:val="28"/>
                <w:shd w:val="clear" w:color="auto" w:fill="FFFFFF"/>
              </w:rPr>
              <w:t>86:05:0324035</w:t>
            </w:r>
            <w:r w:rsidR="00A15493" w:rsidRPr="00A1549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A15493" w:rsidRPr="00A15493">
              <w:rPr>
                <w:sz w:val="28"/>
                <w:szCs w:val="28"/>
              </w:rPr>
              <w:t>общей площадью 930 кв.м</w:t>
            </w:r>
            <w:r w:rsidR="001A6C9A" w:rsidRPr="00A15493">
              <w:rPr>
                <w:bCs/>
                <w:color w:val="000000" w:themeColor="text1"/>
                <w:sz w:val="28"/>
                <w:szCs w:val="28"/>
              </w:rPr>
              <w:t>.</w:t>
            </w:r>
            <w:r w:rsidR="001A6C9A" w:rsidRPr="00A15493">
              <w:rPr>
                <w:sz w:val="28"/>
                <w:szCs w:val="28"/>
              </w:rPr>
              <w:t xml:space="preserve"> </w:t>
            </w:r>
          </w:p>
          <w:p w14:paraId="4C13CFF7" w14:textId="359F95C2" w:rsidR="007419AE" w:rsidRPr="00B808AE" w:rsidRDefault="006F0CC0" w:rsidP="00B808AE">
            <w:pPr>
              <w:pStyle w:val="headertext"/>
              <w:spacing w:before="0" w:beforeAutospacing="0" w:after="0" w:afterAutospacing="0"/>
              <w:ind w:left="142" w:firstLine="425"/>
              <w:jc w:val="both"/>
              <w:rPr>
                <w:sz w:val="28"/>
                <w:szCs w:val="28"/>
              </w:rPr>
            </w:pPr>
            <w:r w:rsidRPr="00B808AE">
              <w:rPr>
                <w:sz w:val="28"/>
                <w:szCs w:val="28"/>
              </w:rPr>
              <w:t>2. </w:t>
            </w:r>
            <w:r w:rsidR="007419AE" w:rsidRPr="00B808AE">
              <w:rPr>
                <w:sz w:val="28"/>
                <w:szCs w:val="28"/>
              </w:rPr>
              <w:t xml:space="preserve">Постановление администрации городского поселения Игрим от </w:t>
            </w:r>
            <w:r w:rsidR="00A15493" w:rsidRPr="00B808AE">
              <w:rPr>
                <w:sz w:val="28"/>
                <w:szCs w:val="28"/>
              </w:rPr>
              <w:t>23</w:t>
            </w:r>
            <w:r w:rsidR="007419AE" w:rsidRPr="00B808AE">
              <w:rPr>
                <w:sz w:val="28"/>
                <w:szCs w:val="28"/>
              </w:rPr>
              <w:t>.1</w:t>
            </w:r>
            <w:r w:rsidR="00A15493" w:rsidRPr="00B808AE">
              <w:rPr>
                <w:sz w:val="28"/>
                <w:szCs w:val="28"/>
              </w:rPr>
              <w:t>0</w:t>
            </w:r>
            <w:r w:rsidR="007419AE" w:rsidRPr="00B808AE">
              <w:rPr>
                <w:sz w:val="28"/>
                <w:szCs w:val="28"/>
              </w:rPr>
              <w:t>.2025 №1</w:t>
            </w:r>
            <w:r w:rsidR="00A15493" w:rsidRPr="00B808AE">
              <w:rPr>
                <w:sz w:val="28"/>
                <w:szCs w:val="28"/>
              </w:rPr>
              <w:t>12</w:t>
            </w:r>
            <w:r w:rsidR="007419AE" w:rsidRPr="00B808AE">
              <w:rPr>
                <w:sz w:val="28"/>
                <w:szCs w:val="28"/>
              </w:rPr>
              <w:t xml:space="preserve"> «</w:t>
            </w:r>
            <w:r w:rsidR="00A15493" w:rsidRPr="00B808AE">
              <w:rPr>
                <w:sz w:val="28"/>
                <w:szCs w:val="28"/>
              </w:rPr>
              <w:t xml:space="preserve">О выдаче разрешения на использование земель, находящихся в государственной собственности» </w:t>
            </w:r>
            <w:r w:rsidR="007419AE" w:rsidRPr="00B808AE">
              <w:rPr>
                <w:sz w:val="28"/>
                <w:szCs w:val="28"/>
              </w:rPr>
              <w:t>признать утратившим силу.</w:t>
            </w:r>
          </w:p>
          <w:p w14:paraId="04C472EA" w14:textId="643A6F14" w:rsidR="001C75DA" w:rsidRPr="00B808AE" w:rsidRDefault="001C75DA" w:rsidP="00B808AE">
            <w:pPr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8AE">
              <w:rPr>
                <w:rFonts w:ascii="Times New Roman" w:hAnsi="Times New Roman" w:cs="Times New Roman"/>
                <w:sz w:val="28"/>
                <w:szCs w:val="28"/>
              </w:rPr>
              <w:t>3. Отделу по земельному и муниципальному хозяйству администрации городского поселения Игрим:</w:t>
            </w:r>
          </w:p>
          <w:p w14:paraId="0EE9CA0B" w14:textId="6E7F0884" w:rsidR="001C75DA" w:rsidRPr="00B808AE" w:rsidRDefault="001C75DA" w:rsidP="00B808AE">
            <w:pPr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8AE">
              <w:rPr>
                <w:rFonts w:ascii="Times New Roman" w:hAnsi="Times New Roman" w:cs="Times New Roman"/>
                <w:sz w:val="28"/>
                <w:szCs w:val="28"/>
              </w:rPr>
              <w:t>- в срок не более 3 (трех) рабочих дней со дня принятия данного решения направить его заявителю;</w:t>
            </w:r>
          </w:p>
          <w:p w14:paraId="39F8BAE0" w14:textId="5D90030B" w:rsidR="001C75DA" w:rsidRPr="00B808AE" w:rsidRDefault="001C75DA" w:rsidP="00B808AE">
            <w:pPr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8AE">
              <w:rPr>
                <w:rFonts w:ascii="Times New Roman" w:hAnsi="Times New Roman" w:cs="Times New Roman"/>
                <w:sz w:val="28"/>
                <w:szCs w:val="28"/>
              </w:rPr>
              <w:t xml:space="preserve">- в срок не более 10 (десяти) рабочих дней со дня принятия </w:t>
            </w:r>
            <w:r w:rsidR="00B808AE" w:rsidRPr="00B808AE">
              <w:rPr>
                <w:rFonts w:ascii="Times New Roman" w:hAnsi="Times New Roman" w:cs="Times New Roman"/>
                <w:sz w:val="28"/>
                <w:szCs w:val="28"/>
              </w:rPr>
              <w:t xml:space="preserve">данного </w:t>
            </w:r>
            <w:r w:rsidRPr="00B808AE">
              <w:rPr>
                <w:rFonts w:ascii="Times New Roman" w:hAnsi="Times New Roman" w:cs="Times New Roman"/>
                <w:sz w:val="28"/>
                <w:szCs w:val="28"/>
              </w:rPr>
              <w:t>решения направить его копию в Березовский отдел Управления Федеральной службы государственной регистрации, кадастра и картографии по Ханты-Мансийскому автономному округу – Югре.</w:t>
            </w:r>
          </w:p>
          <w:p w14:paraId="44104E14" w14:textId="3B30326D" w:rsidR="006F0CC0" w:rsidRPr="00B808AE" w:rsidRDefault="00A22AC9" w:rsidP="00B808AE">
            <w:pPr>
              <w:pStyle w:val="formattext"/>
              <w:shd w:val="clear" w:color="auto" w:fill="FFFFFF"/>
              <w:spacing w:before="0" w:beforeAutospacing="0" w:after="0" w:afterAutospacing="0"/>
              <w:ind w:left="142" w:firstLine="425"/>
              <w:jc w:val="both"/>
              <w:textAlignment w:val="baseline"/>
              <w:rPr>
                <w:sz w:val="28"/>
                <w:szCs w:val="28"/>
              </w:rPr>
            </w:pPr>
            <w:r w:rsidRPr="00B808AE">
              <w:rPr>
                <w:sz w:val="28"/>
                <w:szCs w:val="28"/>
              </w:rPr>
              <w:t>4</w:t>
            </w:r>
            <w:r w:rsidR="006F0CC0" w:rsidRPr="00B808AE">
              <w:rPr>
                <w:sz w:val="28"/>
                <w:szCs w:val="28"/>
              </w:rPr>
              <w:t>. Настоящее постановление вступает в силу после его подписания.</w:t>
            </w:r>
          </w:p>
          <w:p w14:paraId="40903686" w14:textId="1490A890" w:rsidR="006F0CC0" w:rsidRPr="00A15493" w:rsidRDefault="006F0CC0" w:rsidP="00B808AE">
            <w:pPr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F4334" w14:textId="1F7AC425" w:rsidR="006F0CC0" w:rsidRPr="00A15493" w:rsidRDefault="00A22AC9" w:rsidP="00B808AE">
            <w:pPr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>И.о. г</w:t>
            </w:r>
            <w:r w:rsidR="006F0CC0" w:rsidRPr="00A15493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154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F0CC0" w:rsidRPr="00A15493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                                                                               </w:t>
            </w:r>
            <w:r w:rsidR="00A15493" w:rsidRPr="00A15493">
              <w:rPr>
                <w:rFonts w:ascii="Times New Roman" w:hAnsi="Times New Roman" w:cs="Times New Roman"/>
                <w:sz w:val="28"/>
                <w:szCs w:val="28"/>
              </w:rPr>
              <w:t>Г.Г. Аксенов</w:t>
            </w:r>
          </w:p>
        </w:tc>
      </w:tr>
      <w:tr w:rsidR="006F0CC0" w:rsidRPr="00A15493" w14:paraId="363AE12D" w14:textId="77777777" w:rsidTr="00A22AC9">
        <w:trPr>
          <w:gridAfter w:val="1"/>
          <w:wAfter w:w="282" w:type="dxa"/>
        </w:trPr>
        <w:tc>
          <w:tcPr>
            <w:tcW w:w="9924" w:type="dxa"/>
            <w:gridSpan w:val="2"/>
          </w:tcPr>
          <w:p w14:paraId="645544BD" w14:textId="77777777" w:rsidR="006F0CC0" w:rsidRPr="00A15493" w:rsidRDefault="006F0CC0" w:rsidP="00A22AC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FE1982" w14:textId="77777777" w:rsidR="00412E0D" w:rsidRPr="00A22AC9" w:rsidRDefault="00412E0D" w:rsidP="00A22AC9">
      <w:pPr>
        <w:pStyle w:val="aa"/>
        <w:jc w:val="right"/>
        <w:rPr>
          <w:rFonts w:ascii="Times New Roman" w:hAnsi="Times New Roman"/>
          <w:sz w:val="27"/>
          <w:szCs w:val="27"/>
        </w:rPr>
      </w:pPr>
    </w:p>
    <w:sectPr w:rsidR="00412E0D" w:rsidRPr="00A22AC9" w:rsidSect="00A22AC9">
      <w:pgSz w:w="11906" w:h="16838"/>
      <w:pgMar w:top="567" w:right="991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C6C2" w14:textId="77777777" w:rsidR="003275A1" w:rsidRDefault="003275A1" w:rsidP="00412E0D">
      <w:pPr>
        <w:spacing w:after="0" w:line="240" w:lineRule="auto"/>
      </w:pPr>
      <w:r>
        <w:separator/>
      </w:r>
    </w:p>
  </w:endnote>
  <w:endnote w:type="continuationSeparator" w:id="0">
    <w:p w14:paraId="4CEF2E65" w14:textId="77777777" w:rsidR="003275A1" w:rsidRDefault="003275A1" w:rsidP="0041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388F" w14:textId="77777777" w:rsidR="003275A1" w:rsidRDefault="003275A1" w:rsidP="00412E0D">
      <w:pPr>
        <w:spacing w:after="0" w:line="240" w:lineRule="auto"/>
      </w:pPr>
      <w:r>
        <w:separator/>
      </w:r>
    </w:p>
  </w:footnote>
  <w:footnote w:type="continuationSeparator" w:id="0">
    <w:p w14:paraId="6959E59F" w14:textId="77777777" w:rsidR="003275A1" w:rsidRDefault="003275A1" w:rsidP="00412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0589"/>
    <w:multiLevelType w:val="multilevel"/>
    <w:tmpl w:val="B544658C"/>
    <w:lvl w:ilvl="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4" w:hanging="2160"/>
      </w:pPr>
      <w:rPr>
        <w:rFonts w:hint="default"/>
        <w:color w:val="auto"/>
      </w:rPr>
    </w:lvl>
  </w:abstractNum>
  <w:num w:numId="1" w16cid:durableId="181529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6"/>
    <w:rsid w:val="0013512A"/>
    <w:rsid w:val="001A6C9A"/>
    <w:rsid w:val="001C75DA"/>
    <w:rsid w:val="00202FE0"/>
    <w:rsid w:val="002407ED"/>
    <w:rsid w:val="00297566"/>
    <w:rsid w:val="002A2B77"/>
    <w:rsid w:val="002E52AD"/>
    <w:rsid w:val="002F7ABB"/>
    <w:rsid w:val="003275A1"/>
    <w:rsid w:val="003C2EB7"/>
    <w:rsid w:val="003E4716"/>
    <w:rsid w:val="00406124"/>
    <w:rsid w:val="00412E0D"/>
    <w:rsid w:val="004A758E"/>
    <w:rsid w:val="004B20AF"/>
    <w:rsid w:val="004B3E66"/>
    <w:rsid w:val="004C6C09"/>
    <w:rsid w:val="00516CFC"/>
    <w:rsid w:val="00612679"/>
    <w:rsid w:val="006906E1"/>
    <w:rsid w:val="00692923"/>
    <w:rsid w:val="006E7D49"/>
    <w:rsid w:val="006F0CC0"/>
    <w:rsid w:val="00706D4E"/>
    <w:rsid w:val="00713D3C"/>
    <w:rsid w:val="007419AE"/>
    <w:rsid w:val="008F75F1"/>
    <w:rsid w:val="00937949"/>
    <w:rsid w:val="009A481B"/>
    <w:rsid w:val="00A15493"/>
    <w:rsid w:val="00A22AC9"/>
    <w:rsid w:val="00AF5D23"/>
    <w:rsid w:val="00B808AE"/>
    <w:rsid w:val="00C35320"/>
    <w:rsid w:val="00C46CEC"/>
    <w:rsid w:val="00DC21A0"/>
    <w:rsid w:val="00DD4FD9"/>
    <w:rsid w:val="00E44870"/>
    <w:rsid w:val="00E87BF8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CD6924"/>
  <w15:chartTrackingRefBased/>
  <w15:docId w15:val="{E84581CD-C5D4-4AE4-B832-78C3B242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1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E0D"/>
  </w:style>
  <w:style w:type="paragraph" w:styleId="a7">
    <w:name w:val="footer"/>
    <w:basedOn w:val="a"/>
    <w:link w:val="a8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E0D"/>
  </w:style>
  <w:style w:type="character" w:styleId="a9">
    <w:name w:val="Hyperlink"/>
    <w:semiHidden/>
    <w:unhideWhenUsed/>
    <w:rsid w:val="006F0CC0"/>
    <w:rPr>
      <w:color w:val="0000FF"/>
      <w:u w:val="single"/>
    </w:rPr>
  </w:style>
  <w:style w:type="paragraph" w:styleId="aa">
    <w:name w:val="No Spacing"/>
    <w:uiPriority w:val="1"/>
    <w:qFormat/>
    <w:rsid w:val="006F0C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6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C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78DC-6220-4DC7-A446-E055E59C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Половодова</dc:creator>
  <cp:keywords/>
  <dc:description/>
  <cp:lastModifiedBy>Admin</cp:lastModifiedBy>
  <cp:revision>12</cp:revision>
  <cp:lastPrinted>2026-05-07T11:24:00Z</cp:lastPrinted>
  <dcterms:created xsi:type="dcterms:W3CDTF">2025-11-07T04:32:00Z</dcterms:created>
  <dcterms:modified xsi:type="dcterms:W3CDTF">2026-05-08T04:57:00Z</dcterms:modified>
</cp:coreProperties>
</file>