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505" w:rsidRDefault="00596505" w:rsidP="00D84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B31EBC" w:rsidRPr="00B31EBC" w:rsidRDefault="00B31EBC" w:rsidP="00B31E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31EBC">
        <w:rPr>
          <w:rFonts w:ascii="Times New Roman" w:eastAsia="Times New Roman" w:hAnsi="Times New Roman" w:cs="Times New Roman"/>
          <w:b/>
          <w:sz w:val="32"/>
          <w:szCs w:val="32"/>
        </w:rPr>
        <w:t>ПРОЕКТ</w:t>
      </w:r>
    </w:p>
    <w:p w:rsidR="00D84744" w:rsidRPr="00C56315" w:rsidRDefault="00D84744" w:rsidP="00D847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</w:rPr>
      </w:pPr>
      <w:r w:rsidRPr="00C56315">
        <w:rPr>
          <w:rFonts w:ascii="Times New Roman" w:eastAsia="Times New Roman" w:hAnsi="Times New Roman" w:cs="Times New Roman"/>
          <w:sz w:val="32"/>
          <w:szCs w:val="32"/>
        </w:rPr>
        <w:t>СОВЕТ ДЕПУТАТОВ</w:t>
      </w:r>
    </w:p>
    <w:p w:rsidR="00D84744" w:rsidRPr="00C56315" w:rsidRDefault="00D84744" w:rsidP="00D84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56315">
        <w:rPr>
          <w:rFonts w:ascii="Times New Roman" w:eastAsia="Times New Roman" w:hAnsi="Times New Roman" w:cs="Times New Roman"/>
          <w:sz w:val="32"/>
          <w:szCs w:val="32"/>
        </w:rPr>
        <w:t>ГОРОДСКОГО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ПОСЕЛЕНИЯ </w:t>
      </w:r>
      <w:r w:rsidRPr="00C56315">
        <w:rPr>
          <w:rFonts w:ascii="Times New Roman" w:eastAsia="Times New Roman" w:hAnsi="Times New Roman" w:cs="Times New Roman"/>
          <w:sz w:val="32"/>
          <w:szCs w:val="32"/>
        </w:rPr>
        <w:t>ИГРИМ</w:t>
      </w:r>
    </w:p>
    <w:p w:rsidR="00D84744" w:rsidRPr="00C56315" w:rsidRDefault="00D84744" w:rsidP="00D84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6315">
        <w:rPr>
          <w:rFonts w:ascii="Times New Roman" w:eastAsia="Times New Roman" w:hAnsi="Times New Roman" w:cs="Times New Roman"/>
          <w:sz w:val="28"/>
          <w:szCs w:val="28"/>
        </w:rPr>
        <w:t>Березовского района</w:t>
      </w:r>
    </w:p>
    <w:p w:rsidR="00D84744" w:rsidRDefault="00D84744" w:rsidP="00D84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56315">
        <w:rPr>
          <w:rFonts w:ascii="Times New Roman" w:eastAsia="Times New Roman" w:hAnsi="Times New Roman" w:cs="Times New Roman"/>
          <w:sz w:val="28"/>
          <w:szCs w:val="28"/>
        </w:rPr>
        <w:t>Ханты-Мансийского автономного округа-Югры</w:t>
      </w:r>
    </w:p>
    <w:p w:rsidR="00D84744" w:rsidRPr="00C56315" w:rsidRDefault="00D84744" w:rsidP="00D84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4744" w:rsidRDefault="00D84744" w:rsidP="00D84744">
      <w:pPr>
        <w:keepNext/>
        <w:keepLines/>
        <w:spacing w:before="200" w:after="0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C56315">
        <w:rPr>
          <w:rFonts w:ascii="Times New Roman" w:eastAsia="Times New Roman" w:hAnsi="Times New Roman" w:cs="Times New Roman"/>
          <w:bCs/>
          <w:sz w:val="32"/>
          <w:szCs w:val="32"/>
        </w:rPr>
        <w:t>РЕШЕНИЕ</w:t>
      </w:r>
    </w:p>
    <w:p w:rsidR="00D84744" w:rsidRPr="00C56315" w:rsidRDefault="00D84744" w:rsidP="00D84744">
      <w:pPr>
        <w:keepNext/>
        <w:keepLines/>
        <w:spacing w:before="200" w:after="0"/>
        <w:jc w:val="center"/>
        <w:outlineLvl w:val="1"/>
        <w:rPr>
          <w:rFonts w:ascii="Times New Roman" w:eastAsia="Times New Roman" w:hAnsi="Times New Roman" w:cs="Times New Roman"/>
          <w:bCs/>
          <w:sz w:val="32"/>
          <w:szCs w:val="32"/>
        </w:rPr>
      </w:pPr>
    </w:p>
    <w:p w:rsidR="00D84744" w:rsidRPr="00402550" w:rsidRDefault="00D84744" w:rsidP="00D8474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02550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B31EB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</w:t>
      </w:r>
      <w:r w:rsidRPr="00402550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380F58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B31EBC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</w:t>
      </w:r>
      <w:r w:rsidR="00E0230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80F5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3366E">
        <w:rPr>
          <w:rFonts w:ascii="Times New Roman" w:eastAsia="Times New Roman" w:hAnsi="Times New Roman" w:cs="Times New Roman"/>
          <w:sz w:val="28"/>
          <w:szCs w:val="28"/>
        </w:rPr>
        <w:t>6</w:t>
      </w:r>
      <w:r w:rsidR="00380F58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596505">
        <w:rPr>
          <w:rFonts w:ascii="Times New Roman" w:eastAsia="Times New Roman" w:hAnsi="Times New Roman" w:cs="Times New Roman"/>
          <w:sz w:val="28"/>
          <w:szCs w:val="28"/>
        </w:rPr>
        <w:tab/>
      </w:r>
      <w:r w:rsidR="00596505">
        <w:rPr>
          <w:rFonts w:ascii="Times New Roman" w:eastAsia="Times New Roman" w:hAnsi="Times New Roman" w:cs="Times New Roman"/>
          <w:sz w:val="28"/>
          <w:szCs w:val="28"/>
        </w:rPr>
        <w:tab/>
      </w:r>
      <w:r w:rsidRPr="00402550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596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84744" w:rsidRDefault="00D84744" w:rsidP="00D847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4025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0255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02300">
        <w:rPr>
          <w:rFonts w:ascii="Times New Roman" w:eastAsia="Times New Roman" w:hAnsi="Times New Roman" w:cs="Times New Roman"/>
          <w:sz w:val="28"/>
          <w:szCs w:val="28"/>
        </w:rPr>
        <w:t>гт</w:t>
      </w:r>
      <w:proofErr w:type="spellEnd"/>
      <w:r w:rsidRPr="00402550">
        <w:rPr>
          <w:rFonts w:ascii="Times New Roman" w:eastAsia="Times New Roman" w:hAnsi="Times New Roman" w:cs="Times New Roman"/>
          <w:sz w:val="28"/>
          <w:szCs w:val="28"/>
        </w:rPr>
        <w:t>. Игрим</w:t>
      </w:r>
    </w:p>
    <w:p w:rsidR="00D84744" w:rsidRDefault="00D84744" w:rsidP="00D847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D84744" w:rsidRPr="00730614" w:rsidRDefault="00D84744" w:rsidP="00730614">
      <w:pPr>
        <w:widowControl w:val="0"/>
        <w:tabs>
          <w:tab w:val="left" w:pos="0"/>
          <w:tab w:val="left" w:pos="4962"/>
        </w:tabs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614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F17627" w:rsidRPr="00730614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561277" w:rsidRPr="0073061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3604B" w:rsidRPr="00730614">
        <w:rPr>
          <w:rFonts w:ascii="Times New Roman" w:eastAsia="Times New Roman" w:hAnsi="Times New Roman" w:cs="Times New Roman"/>
          <w:sz w:val="28"/>
          <w:szCs w:val="28"/>
        </w:rPr>
        <w:t xml:space="preserve">овета поселения </w:t>
      </w:r>
      <w:r w:rsidR="00F17627" w:rsidRPr="0073061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13366E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F17627" w:rsidRPr="00730614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E674DA" w:rsidRPr="00730614">
        <w:rPr>
          <w:rFonts w:ascii="Times New Roman" w:eastAsia="Times New Roman" w:hAnsi="Times New Roman" w:cs="Times New Roman"/>
          <w:sz w:val="28"/>
          <w:szCs w:val="28"/>
        </w:rPr>
        <w:t>2</w:t>
      </w:r>
      <w:r w:rsidR="0013366E">
        <w:rPr>
          <w:rFonts w:ascii="Times New Roman" w:eastAsia="Times New Roman" w:hAnsi="Times New Roman" w:cs="Times New Roman"/>
          <w:sz w:val="28"/>
          <w:szCs w:val="28"/>
        </w:rPr>
        <w:t>5</w:t>
      </w:r>
      <w:r w:rsidR="00F17627" w:rsidRPr="00730614">
        <w:rPr>
          <w:rFonts w:ascii="Times New Roman" w:eastAsia="Times New Roman" w:hAnsi="Times New Roman" w:cs="Times New Roman"/>
          <w:sz w:val="28"/>
          <w:szCs w:val="28"/>
        </w:rPr>
        <w:t>.</w:t>
      </w:r>
      <w:r w:rsidR="00661D62" w:rsidRPr="00730614">
        <w:rPr>
          <w:rFonts w:ascii="Times New Roman" w:eastAsia="Times New Roman" w:hAnsi="Times New Roman" w:cs="Times New Roman"/>
          <w:sz w:val="28"/>
          <w:szCs w:val="28"/>
        </w:rPr>
        <w:t>12</w:t>
      </w:r>
      <w:r w:rsidR="00F17627" w:rsidRPr="00730614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13366E">
        <w:rPr>
          <w:rFonts w:ascii="Times New Roman" w:eastAsia="Times New Roman" w:hAnsi="Times New Roman" w:cs="Times New Roman"/>
          <w:sz w:val="28"/>
          <w:szCs w:val="28"/>
        </w:rPr>
        <w:t>5</w:t>
      </w:r>
      <w:r w:rsidR="00F17627" w:rsidRPr="00730614">
        <w:rPr>
          <w:rFonts w:ascii="Times New Roman" w:eastAsia="Times New Roman" w:hAnsi="Times New Roman" w:cs="Times New Roman"/>
          <w:sz w:val="28"/>
          <w:szCs w:val="28"/>
        </w:rPr>
        <w:t>г. «</w:t>
      </w:r>
      <w:r w:rsidRPr="00730614">
        <w:rPr>
          <w:rFonts w:ascii="Times New Roman" w:eastAsia="Times New Roman" w:hAnsi="Times New Roman" w:cs="Times New Roman"/>
          <w:sz w:val="28"/>
          <w:szCs w:val="28"/>
        </w:rPr>
        <w:t>Об утверждении прогнозного пл</w:t>
      </w:r>
      <w:r w:rsidR="00730614">
        <w:rPr>
          <w:rFonts w:ascii="Times New Roman" w:eastAsia="Times New Roman" w:hAnsi="Times New Roman" w:cs="Times New Roman"/>
          <w:sz w:val="28"/>
          <w:szCs w:val="28"/>
        </w:rPr>
        <w:t xml:space="preserve">ана приватизации муниципального </w:t>
      </w:r>
      <w:r w:rsidRPr="00730614">
        <w:rPr>
          <w:rFonts w:ascii="Times New Roman" w:eastAsia="Times New Roman" w:hAnsi="Times New Roman" w:cs="Times New Roman"/>
          <w:sz w:val="28"/>
          <w:szCs w:val="28"/>
        </w:rPr>
        <w:t>имущества муниципального образования администрации городского поселения Игрим на 202</w:t>
      </w:r>
      <w:r w:rsidR="0013366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30614">
        <w:rPr>
          <w:rFonts w:ascii="Times New Roman" w:eastAsia="Times New Roman" w:hAnsi="Times New Roman" w:cs="Times New Roman"/>
          <w:sz w:val="28"/>
          <w:szCs w:val="28"/>
        </w:rPr>
        <w:t xml:space="preserve"> год»</w:t>
      </w:r>
    </w:p>
    <w:p w:rsidR="00D84744" w:rsidRDefault="00D84744" w:rsidP="00D84744">
      <w:pPr>
        <w:widowControl w:val="0"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D84744" w:rsidRPr="00730614" w:rsidRDefault="00D84744" w:rsidP="00D847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614">
        <w:rPr>
          <w:rFonts w:ascii="Times New Roman" w:hAnsi="Times New Roman" w:cs="Times New Roman"/>
          <w:sz w:val="28"/>
          <w:szCs w:val="28"/>
        </w:rPr>
        <w:t>В целях получения дополнительных доходов в бюджет городского поселения Игрим и оптимизации муниципального имущества</w:t>
      </w:r>
      <w:r w:rsidRPr="00730614">
        <w:rPr>
          <w:rFonts w:ascii="Times New Roman" w:eastAsia="Times New Roman" w:hAnsi="Times New Roman" w:cs="Times New Roman"/>
          <w:sz w:val="28"/>
          <w:szCs w:val="28"/>
        </w:rPr>
        <w:t xml:space="preserve">, руководствуясь </w:t>
      </w:r>
      <w:hyperlink r:id="rId6" w:history="1">
        <w:r w:rsidRPr="00730614">
          <w:rPr>
            <w:rFonts w:ascii="Times New Roman" w:eastAsia="Times New Roman" w:hAnsi="Times New Roman" w:cs="Times New Roman"/>
            <w:sz w:val="28"/>
            <w:szCs w:val="28"/>
          </w:rPr>
          <w:t>Федеральными законам</w:t>
        </w:r>
      </w:hyperlink>
      <w:r w:rsidRPr="00730614">
        <w:rPr>
          <w:rFonts w:ascii="Times New Roman" w:eastAsia="Times New Roman" w:hAnsi="Times New Roman" w:cs="Times New Roman"/>
          <w:sz w:val="28"/>
          <w:szCs w:val="28"/>
        </w:rPr>
        <w:t>и от 21</w:t>
      </w:r>
      <w:r w:rsidR="00596505">
        <w:rPr>
          <w:rFonts w:ascii="Times New Roman" w:eastAsia="Times New Roman" w:hAnsi="Times New Roman" w:cs="Times New Roman"/>
          <w:sz w:val="28"/>
          <w:szCs w:val="28"/>
        </w:rPr>
        <w:t xml:space="preserve"> декабря </w:t>
      </w:r>
      <w:r w:rsidRPr="00730614">
        <w:rPr>
          <w:rFonts w:ascii="Times New Roman" w:eastAsia="Times New Roman" w:hAnsi="Times New Roman" w:cs="Times New Roman"/>
          <w:sz w:val="28"/>
          <w:szCs w:val="28"/>
        </w:rPr>
        <w:t>2001</w:t>
      </w:r>
      <w:r w:rsidR="00596505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Pr="00730614">
        <w:rPr>
          <w:rFonts w:ascii="Times New Roman" w:eastAsia="Times New Roman" w:hAnsi="Times New Roman" w:cs="Times New Roman"/>
          <w:sz w:val="28"/>
          <w:szCs w:val="28"/>
        </w:rPr>
        <w:t>№ 178-ФЗ «О приватизации государственног</w:t>
      </w:r>
      <w:r w:rsidR="00596505">
        <w:rPr>
          <w:rFonts w:ascii="Times New Roman" w:eastAsia="Times New Roman" w:hAnsi="Times New Roman" w:cs="Times New Roman"/>
          <w:sz w:val="28"/>
          <w:szCs w:val="28"/>
        </w:rPr>
        <w:t>о и муниципального имущества», от 06 октября</w:t>
      </w:r>
      <w:r w:rsidR="00596505" w:rsidRPr="007306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0614">
        <w:rPr>
          <w:rFonts w:ascii="Times New Roman" w:eastAsia="Times New Roman" w:hAnsi="Times New Roman" w:cs="Times New Roman"/>
          <w:sz w:val="28"/>
          <w:szCs w:val="28"/>
        </w:rPr>
        <w:t>2003</w:t>
      </w:r>
      <w:r w:rsidR="00596505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730614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596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0614">
        <w:rPr>
          <w:rFonts w:ascii="Times New Roman" w:eastAsia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 решением Совета депутатов городского поселения Игрим от 14</w:t>
      </w:r>
      <w:r w:rsidR="00596505">
        <w:rPr>
          <w:rFonts w:ascii="Times New Roman" w:eastAsia="Times New Roman" w:hAnsi="Times New Roman" w:cs="Times New Roman"/>
          <w:sz w:val="28"/>
          <w:szCs w:val="28"/>
        </w:rPr>
        <w:t xml:space="preserve"> ноября </w:t>
      </w:r>
      <w:r w:rsidRPr="00730614">
        <w:rPr>
          <w:rFonts w:ascii="Times New Roman" w:eastAsia="Times New Roman" w:hAnsi="Times New Roman" w:cs="Times New Roman"/>
          <w:sz w:val="28"/>
          <w:szCs w:val="28"/>
        </w:rPr>
        <w:t>2013</w:t>
      </w:r>
      <w:r w:rsidR="00596505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730614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596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0614">
        <w:rPr>
          <w:rFonts w:ascii="Times New Roman" w:eastAsia="Times New Roman" w:hAnsi="Times New Roman" w:cs="Times New Roman"/>
          <w:sz w:val="28"/>
          <w:szCs w:val="28"/>
        </w:rPr>
        <w:t>14 «Об утверждении Положения о порядке управления и распоряжения имуществом»,</w:t>
      </w:r>
      <w:r w:rsidR="00596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0614">
        <w:rPr>
          <w:rFonts w:ascii="Times New Roman" w:eastAsia="Times New Roman" w:hAnsi="Times New Roman" w:cs="Times New Roman"/>
          <w:sz w:val="28"/>
          <w:szCs w:val="28"/>
        </w:rPr>
        <w:t>Уставом городского поселения Игрим</w:t>
      </w:r>
      <w:r w:rsidR="00380F58" w:rsidRPr="0073061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02300" w:rsidRPr="00730614" w:rsidRDefault="00E02300" w:rsidP="00380F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84744" w:rsidRPr="00730614" w:rsidRDefault="00D84744" w:rsidP="00380F5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0614">
        <w:rPr>
          <w:rFonts w:ascii="Times New Roman" w:eastAsia="Times New Roman" w:hAnsi="Times New Roman" w:cs="Times New Roman"/>
          <w:sz w:val="28"/>
          <w:szCs w:val="28"/>
        </w:rPr>
        <w:t>Совет поселения</w:t>
      </w:r>
      <w:r w:rsidRPr="00730614">
        <w:rPr>
          <w:rFonts w:ascii="Times New Roman" w:eastAsia="Times New Roman" w:hAnsi="Times New Roman" w:cs="Times New Roman"/>
          <w:b/>
          <w:sz w:val="28"/>
          <w:szCs w:val="28"/>
        </w:rPr>
        <w:t xml:space="preserve"> РЕШИЛ</w:t>
      </w:r>
      <w:r w:rsidRPr="00730614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</w:p>
    <w:p w:rsidR="00D84744" w:rsidRPr="00DA4528" w:rsidRDefault="00D84744" w:rsidP="00D847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0614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</w:p>
    <w:p w:rsidR="00047F2F" w:rsidRPr="00730614" w:rsidRDefault="00D84744" w:rsidP="00D847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614">
        <w:rPr>
          <w:rFonts w:ascii="Times New Roman" w:eastAsia="Times New Roman" w:hAnsi="Times New Roman" w:cs="Times New Roman"/>
          <w:sz w:val="28"/>
          <w:szCs w:val="28"/>
        </w:rPr>
        <w:t xml:space="preserve">  1. </w:t>
      </w:r>
      <w:r w:rsidR="00047F2F" w:rsidRPr="00730614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="00561277" w:rsidRPr="00730614">
        <w:rPr>
          <w:rFonts w:ascii="Times New Roman" w:eastAsia="Times New Roman" w:hAnsi="Times New Roman" w:cs="Times New Roman"/>
          <w:sz w:val="28"/>
          <w:szCs w:val="28"/>
        </w:rPr>
        <w:t>приложение 1 к решению С</w:t>
      </w:r>
      <w:r w:rsidR="0093604B" w:rsidRPr="00730614">
        <w:rPr>
          <w:rFonts w:ascii="Times New Roman" w:eastAsia="Times New Roman" w:hAnsi="Times New Roman" w:cs="Times New Roman"/>
          <w:sz w:val="28"/>
          <w:szCs w:val="28"/>
        </w:rPr>
        <w:t xml:space="preserve">овета </w:t>
      </w:r>
      <w:r w:rsidR="00992F5E" w:rsidRPr="00730614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="00047F2F" w:rsidRPr="0073061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2300" w:rsidRPr="0073061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13366E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BE2300" w:rsidRPr="00730614">
        <w:rPr>
          <w:rFonts w:ascii="Times New Roman" w:eastAsia="Times New Roman" w:hAnsi="Times New Roman" w:cs="Times New Roman"/>
          <w:sz w:val="28"/>
          <w:szCs w:val="28"/>
        </w:rPr>
        <w:t xml:space="preserve"> от 2</w:t>
      </w:r>
      <w:r w:rsidR="0013366E">
        <w:rPr>
          <w:rFonts w:ascii="Times New Roman" w:eastAsia="Times New Roman" w:hAnsi="Times New Roman" w:cs="Times New Roman"/>
          <w:sz w:val="28"/>
          <w:szCs w:val="28"/>
        </w:rPr>
        <w:t>5</w:t>
      </w:r>
      <w:r w:rsidR="00BE2300" w:rsidRPr="00730614">
        <w:rPr>
          <w:rFonts w:ascii="Times New Roman" w:eastAsia="Times New Roman" w:hAnsi="Times New Roman" w:cs="Times New Roman"/>
          <w:sz w:val="28"/>
          <w:szCs w:val="28"/>
        </w:rPr>
        <w:t>.</w:t>
      </w:r>
      <w:r w:rsidR="00661D62" w:rsidRPr="00730614">
        <w:rPr>
          <w:rFonts w:ascii="Times New Roman" w:eastAsia="Times New Roman" w:hAnsi="Times New Roman" w:cs="Times New Roman"/>
          <w:sz w:val="28"/>
          <w:szCs w:val="28"/>
        </w:rPr>
        <w:t>12</w:t>
      </w:r>
      <w:r w:rsidR="00BE2300" w:rsidRPr="00730614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13366E">
        <w:rPr>
          <w:rFonts w:ascii="Times New Roman" w:eastAsia="Times New Roman" w:hAnsi="Times New Roman" w:cs="Times New Roman"/>
          <w:sz w:val="28"/>
          <w:szCs w:val="28"/>
        </w:rPr>
        <w:t>5</w:t>
      </w:r>
      <w:r w:rsidR="00BE2300" w:rsidRPr="00730614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047F2F" w:rsidRPr="00730614">
        <w:rPr>
          <w:rFonts w:ascii="Times New Roman" w:eastAsia="Times New Roman" w:hAnsi="Times New Roman" w:cs="Times New Roman"/>
          <w:sz w:val="28"/>
          <w:szCs w:val="28"/>
        </w:rPr>
        <w:t>. «Об утверждении прогнозного плана приватизации муниципального имущества муниципального образования администрации городского поселения Игрим на 202</w:t>
      </w:r>
      <w:r w:rsidR="00DA4528">
        <w:rPr>
          <w:rFonts w:ascii="Times New Roman" w:eastAsia="Times New Roman" w:hAnsi="Times New Roman" w:cs="Times New Roman"/>
          <w:sz w:val="28"/>
          <w:szCs w:val="28"/>
        </w:rPr>
        <w:t>6</w:t>
      </w:r>
      <w:r w:rsidR="00047F2F" w:rsidRPr="00730614">
        <w:rPr>
          <w:rFonts w:ascii="Times New Roman" w:eastAsia="Times New Roman" w:hAnsi="Times New Roman" w:cs="Times New Roman"/>
          <w:sz w:val="28"/>
          <w:szCs w:val="28"/>
        </w:rPr>
        <w:t xml:space="preserve"> год» следующие изменения:</w:t>
      </w:r>
    </w:p>
    <w:p w:rsidR="00D84744" w:rsidRPr="00730614" w:rsidRDefault="00047F2F" w:rsidP="00D847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614">
        <w:rPr>
          <w:rFonts w:ascii="Times New Roman" w:eastAsia="Times New Roman" w:hAnsi="Times New Roman" w:cs="Times New Roman"/>
          <w:sz w:val="28"/>
          <w:szCs w:val="28"/>
        </w:rPr>
        <w:t>1.1. приложение</w:t>
      </w:r>
      <w:r w:rsidR="00E02300" w:rsidRPr="00730614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Pr="00730614">
        <w:rPr>
          <w:rFonts w:ascii="Times New Roman" w:eastAsia="Times New Roman" w:hAnsi="Times New Roman" w:cs="Times New Roman"/>
          <w:sz w:val="28"/>
          <w:szCs w:val="28"/>
        </w:rPr>
        <w:t xml:space="preserve"> к решению </w:t>
      </w:r>
      <w:r w:rsidR="00561277" w:rsidRPr="0073061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992F5E" w:rsidRPr="00730614">
        <w:rPr>
          <w:rFonts w:ascii="Times New Roman" w:eastAsia="Times New Roman" w:hAnsi="Times New Roman" w:cs="Times New Roman"/>
          <w:sz w:val="28"/>
          <w:szCs w:val="28"/>
        </w:rPr>
        <w:t xml:space="preserve">овета поселения </w:t>
      </w:r>
      <w:r w:rsidR="00BE2300" w:rsidRPr="0073061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A4528">
        <w:rPr>
          <w:rFonts w:ascii="Times New Roman" w:eastAsia="Times New Roman" w:hAnsi="Times New Roman" w:cs="Times New Roman"/>
          <w:sz w:val="28"/>
          <w:szCs w:val="28"/>
        </w:rPr>
        <w:t>205</w:t>
      </w:r>
      <w:r w:rsidR="00BE2300" w:rsidRPr="00730614">
        <w:rPr>
          <w:rFonts w:ascii="Times New Roman" w:eastAsia="Times New Roman" w:hAnsi="Times New Roman" w:cs="Times New Roman"/>
          <w:sz w:val="28"/>
          <w:szCs w:val="28"/>
        </w:rPr>
        <w:t xml:space="preserve"> от 2</w:t>
      </w:r>
      <w:r w:rsidR="00DA4528">
        <w:rPr>
          <w:rFonts w:ascii="Times New Roman" w:eastAsia="Times New Roman" w:hAnsi="Times New Roman" w:cs="Times New Roman"/>
          <w:sz w:val="28"/>
          <w:szCs w:val="28"/>
        </w:rPr>
        <w:t>5</w:t>
      </w:r>
      <w:r w:rsidR="00BE2300" w:rsidRPr="00730614">
        <w:rPr>
          <w:rFonts w:ascii="Times New Roman" w:eastAsia="Times New Roman" w:hAnsi="Times New Roman" w:cs="Times New Roman"/>
          <w:sz w:val="28"/>
          <w:szCs w:val="28"/>
        </w:rPr>
        <w:t>.</w:t>
      </w:r>
      <w:r w:rsidR="00661D62" w:rsidRPr="00730614">
        <w:rPr>
          <w:rFonts w:ascii="Times New Roman" w:eastAsia="Times New Roman" w:hAnsi="Times New Roman" w:cs="Times New Roman"/>
          <w:sz w:val="28"/>
          <w:szCs w:val="28"/>
        </w:rPr>
        <w:t>12</w:t>
      </w:r>
      <w:r w:rsidR="00BE2300" w:rsidRPr="00730614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DA4528">
        <w:rPr>
          <w:rFonts w:ascii="Times New Roman" w:eastAsia="Times New Roman" w:hAnsi="Times New Roman" w:cs="Times New Roman"/>
          <w:sz w:val="28"/>
          <w:szCs w:val="28"/>
        </w:rPr>
        <w:t>5</w:t>
      </w:r>
      <w:r w:rsidR="00BE2300" w:rsidRPr="0073061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 w:rsidR="00E02300" w:rsidRPr="00730614">
        <w:rPr>
          <w:rFonts w:ascii="Times New Roman" w:eastAsia="Times New Roman" w:hAnsi="Times New Roman" w:cs="Times New Roman"/>
          <w:sz w:val="28"/>
          <w:szCs w:val="28"/>
        </w:rPr>
        <w:t>«Об утверждении прогнозного плана приватизации муниципального имущества муниципального образования администрации городского поселения Игрим на 202</w:t>
      </w:r>
      <w:r w:rsidR="00DA4528">
        <w:rPr>
          <w:rFonts w:ascii="Times New Roman" w:eastAsia="Times New Roman" w:hAnsi="Times New Roman" w:cs="Times New Roman"/>
          <w:sz w:val="28"/>
          <w:szCs w:val="28"/>
        </w:rPr>
        <w:t>6</w:t>
      </w:r>
      <w:r w:rsidR="00E02300" w:rsidRPr="00730614">
        <w:rPr>
          <w:rFonts w:ascii="Times New Roman" w:eastAsia="Times New Roman" w:hAnsi="Times New Roman" w:cs="Times New Roman"/>
          <w:sz w:val="28"/>
          <w:szCs w:val="28"/>
        </w:rPr>
        <w:t xml:space="preserve"> год»,</w:t>
      </w:r>
      <w:r w:rsidR="00DA452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0614">
        <w:rPr>
          <w:rFonts w:ascii="Times New Roman" w:eastAsia="Times New Roman" w:hAnsi="Times New Roman" w:cs="Times New Roman"/>
          <w:sz w:val="28"/>
          <w:szCs w:val="28"/>
        </w:rPr>
        <w:t>изложить в</w:t>
      </w:r>
      <w:r w:rsidR="00E02300" w:rsidRPr="00730614">
        <w:rPr>
          <w:rFonts w:ascii="Times New Roman" w:eastAsia="Times New Roman" w:hAnsi="Times New Roman" w:cs="Times New Roman"/>
          <w:sz w:val="28"/>
          <w:szCs w:val="28"/>
        </w:rPr>
        <w:t xml:space="preserve"> редакции согласно приложению 1</w:t>
      </w:r>
      <w:r w:rsidRPr="00730614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решению.</w:t>
      </w:r>
    </w:p>
    <w:p w:rsidR="007E296A" w:rsidRPr="00730614" w:rsidRDefault="00D84744" w:rsidP="007E296A">
      <w:pPr>
        <w:pStyle w:val="a3"/>
        <w:jc w:val="both"/>
        <w:rPr>
          <w:color w:val="auto"/>
        </w:rPr>
      </w:pPr>
      <w:r w:rsidRPr="00730614">
        <w:tab/>
        <w:t xml:space="preserve">2. </w:t>
      </w:r>
      <w:r w:rsidR="007E296A" w:rsidRPr="00730614">
        <w:rPr>
          <w:bCs/>
          <w:color w:val="auto"/>
        </w:rPr>
        <w:t>Опубликовать</w:t>
      </w:r>
      <w:r w:rsidR="007E296A" w:rsidRPr="00730614">
        <w:rPr>
          <w:color w:val="auto"/>
        </w:rPr>
        <w:t xml:space="preserve"> решение в газете «Официальный вестник органов местного самоуправления городского поселения Игрим» и обеспечить его размещение на официальном сайте органа местного самоуправления в информационно-телекоммуникационной сети «Интернет».</w:t>
      </w:r>
    </w:p>
    <w:p w:rsidR="00D84744" w:rsidRPr="00730614" w:rsidRDefault="007E296A" w:rsidP="00730614">
      <w:pPr>
        <w:pStyle w:val="a3"/>
        <w:ind w:firstLine="708"/>
        <w:jc w:val="both"/>
        <w:rPr>
          <w:color w:val="auto"/>
        </w:rPr>
      </w:pPr>
      <w:r w:rsidRPr="00730614">
        <w:rPr>
          <w:color w:val="auto"/>
        </w:rPr>
        <w:t>3. Настоящее решение вступает в силу после его официального опубликования.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D84744" w:rsidRPr="00730614" w:rsidTr="00E411D8">
        <w:tc>
          <w:tcPr>
            <w:tcW w:w="4820" w:type="dxa"/>
            <w:hideMark/>
          </w:tcPr>
          <w:p w:rsidR="00D84744" w:rsidRPr="00730614" w:rsidRDefault="00661D62" w:rsidP="00E411D8">
            <w:pPr>
              <w:pStyle w:val="a3"/>
              <w:rPr>
                <w:color w:val="auto"/>
              </w:rPr>
            </w:pPr>
            <w:r w:rsidRPr="00730614">
              <w:rPr>
                <w:color w:val="auto"/>
              </w:rPr>
              <w:t>П</w:t>
            </w:r>
            <w:r w:rsidR="00D84744" w:rsidRPr="00730614">
              <w:rPr>
                <w:color w:val="auto"/>
              </w:rPr>
              <w:t>редседател</w:t>
            </w:r>
            <w:r w:rsidRPr="00730614">
              <w:rPr>
                <w:color w:val="auto"/>
              </w:rPr>
              <w:t>ь</w:t>
            </w:r>
            <w:r w:rsidR="00D84744" w:rsidRPr="00730614">
              <w:rPr>
                <w:color w:val="auto"/>
              </w:rPr>
              <w:t xml:space="preserve"> </w:t>
            </w:r>
            <w:r w:rsidRPr="00730614">
              <w:rPr>
                <w:color w:val="auto"/>
              </w:rPr>
              <w:t xml:space="preserve">Совета поселения                          </w:t>
            </w:r>
          </w:p>
          <w:p w:rsidR="00730614" w:rsidRDefault="00730614" w:rsidP="00561277">
            <w:pPr>
              <w:pStyle w:val="a3"/>
              <w:rPr>
                <w:color w:val="auto"/>
              </w:rPr>
            </w:pPr>
          </w:p>
          <w:p w:rsidR="00D84744" w:rsidRPr="00730614" w:rsidRDefault="00661D62" w:rsidP="00730614">
            <w:pPr>
              <w:pStyle w:val="a3"/>
              <w:ind w:firstLine="2444"/>
              <w:rPr>
                <w:color w:val="auto"/>
              </w:rPr>
            </w:pPr>
            <w:r w:rsidRPr="00730614">
              <w:rPr>
                <w:color w:val="auto"/>
              </w:rPr>
              <w:lastRenderedPageBreak/>
              <w:t>И.Н.</w:t>
            </w:r>
            <w:r w:rsidR="00730614">
              <w:rPr>
                <w:color w:val="auto"/>
              </w:rPr>
              <w:t xml:space="preserve"> </w:t>
            </w:r>
            <w:r w:rsidRPr="00730614">
              <w:rPr>
                <w:color w:val="auto"/>
              </w:rPr>
              <w:t>Дудка</w:t>
            </w:r>
            <w:r w:rsidR="00561277" w:rsidRPr="00730614">
              <w:rPr>
                <w:color w:val="auto"/>
              </w:rPr>
              <w:t xml:space="preserve"> </w:t>
            </w:r>
          </w:p>
        </w:tc>
        <w:tc>
          <w:tcPr>
            <w:tcW w:w="4819" w:type="dxa"/>
            <w:hideMark/>
          </w:tcPr>
          <w:p w:rsidR="00D84744" w:rsidRPr="00730614" w:rsidRDefault="00561277" w:rsidP="00730614">
            <w:pPr>
              <w:pStyle w:val="a3"/>
              <w:jc w:val="right"/>
              <w:rPr>
                <w:color w:val="auto"/>
              </w:rPr>
            </w:pPr>
            <w:r w:rsidRPr="00730614">
              <w:rPr>
                <w:color w:val="auto"/>
              </w:rPr>
              <w:lastRenderedPageBreak/>
              <w:t>Г</w:t>
            </w:r>
            <w:r w:rsidR="00380F58" w:rsidRPr="00730614">
              <w:rPr>
                <w:color w:val="auto"/>
              </w:rPr>
              <w:t>лав</w:t>
            </w:r>
            <w:r w:rsidRPr="00730614">
              <w:rPr>
                <w:color w:val="auto"/>
              </w:rPr>
              <w:t xml:space="preserve">а </w:t>
            </w:r>
            <w:r w:rsidR="00D84744" w:rsidRPr="00730614">
              <w:rPr>
                <w:color w:val="auto"/>
              </w:rPr>
              <w:t xml:space="preserve">городского поселения                                                                            </w:t>
            </w:r>
          </w:p>
          <w:p w:rsidR="00D84744" w:rsidRPr="00730614" w:rsidRDefault="00D84744" w:rsidP="00661D62">
            <w:pPr>
              <w:pStyle w:val="a3"/>
              <w:ind w:left="1026"/>
              <w:rPr>
                <w:color w:val="auto"/>
              </w:rPr>
            </w:pPr>
            <w:r w:rsidRPr="00730614">
              <w:rPr>
                <w:color w:val="auto"/>
              </w:rPr>
              <w:t xml:space="preserve">                                         </w:t>
            </w:r>
          </w:p>
          <w:p w:rsidR="00561277" w:rsidRPr="00730614" w:rsidRDefault="00661D62" w:rsidP="00730614">
            <w:pPr>
              <w:pStyle w:val="a3"/>
              <w:jc w:val="right"/>
              <w:rPr>
                <w:color w:val="auto"/>
              </w:rPr>
            </w:pPr>
            <w:r w:rsidRPr="00730614">
              <w:rPr>
                <w:color w:val="auto"/>
              </w:rPr>
              <w:lastRenderedPageBreak/>
              <w:t>С.А.</w:t>
            </w:r>
            <w:r w:rsidR="00730614">
              <w:rPr>
                <w:color w:val="auto"/>
              </w:rPr>
              <w:t xml:space="preserve"> </w:t>
            </w:r>
            <w:r w:rsidRPr="00730614">
              <w:rPr>
                <w:color w:val="auto"/>
              </w:rPr>
              <w:t>Храмиков</w:t>
            </w:r>
          </w:p>
        </w:tc>
      </w:tr>
      <w:tr w:rsidR="00E02300" w:rsidRPr="00C56315" w:rsidTr="00E411D8">
        <w:tc>
          <w:tcPr>
            <w:tcW w:w="4820" w:type="dxa"/>
          </w:tcPr>
          <w:p w:rsidR="00E02300" w:rsidRPr="00C56315" w:rsidRDefault="00E02300" w:rsidP="00E411D8">
            <w:pPr>
              <w:pStyle w:val="a3"/>
              <w:rPr>
                <w:color w:val="auto"/>
              </w:rPr>
            </w:pPr>
          </w:p>
        </w:tc>
        <w:tc>
          <w:tcPr>
            <w:tcW w:w="4819" w:type="dxa"/>
          </w:tcPr>
          <w:p w:rsidR="00E02300" w:rsidRDefault="00E02300" w:rsidP="00E411D8">
            <w:pPr>
              <w:pStyle w:val="a3"/>
              <w:rPr>
                <w:color w:val="auto"/>
              </w:rPr>
            </w:pPr>
          </w:p>
        </w:tc>
      </w:tr>
    </w:tbl>
    <w:p w:rsidR="00E674DA" w:rsidRPr="00E02300" w:rsidRDefault="00D84744" w:rsidP="00561277">
      <w:pPr>
        <w:spacing w:after="0" w:line="240" w:lineRule="auto"/>
        <w:ind w:firstLine="7230"/>
        <w:rPr>
          <w:rFonts w:ascii="Times New Roman" w:eastAsia="Calibri" w:hAnsi="Times New Roman" w:cs="Times New Roman"/>
          <w:lang w:eastAsia="en-US"/>
        </w:rPr>
      </w:pPr>
      <w:r w:rsidRPr="00E02300">
        <w:rPr>
          <w:rFonts w:ascii="Times New Roman" w:eastAsia="Calibri" w:hAnsi="Times New Roman" w:cs="Times New Roman"/>
          <w:lang w:eastAsia="en-US"/>
        </w:rPr>
        <w:t>Приложение</w:t>
      </w:r>
      <w:r w:rsidR="00E02300" w:rsidRPr="00E02300">
        <w:rPr>
          <w:rFonts w:ascii="Times New Roman" w:eastAsia="Calibri" w:hAnsi="Times New Roman" w:cs="Times New Roman"/>
          <w:lang w:eastAsia="en-US"/>
        </w:rPr>
        <w:t xml:space="preserve"> 1</w:t>
      </w:r>
      <w:r w:rsidR="00E674DA" w:rsidRPr="00E02300">
        <w:rPr>
          <w:rFonts w:ascii="Times New Roman" w:eastAsia="Calibri" w:hAnsi="Times New Roman" w:cs="Times New Roman"/>
          <w:lang w:eastAsia="en-US"/>
        </w:rPr>
        <w:t xml:space="preserve"> </w:t>
      </w:r>
      <w:r w:rsidRPr="00E02300">
        <w:rPr>
          <w:rFonts w:ascii="Times New Roman" w:eastAsia="Calibri" w:hAnsi="Times New Roman" w:cs="Times New Roman"/>
          <w:lang w:eastAsia="en-US"/>
        </w:rPr>
        <w:t>к решению</w:t>
      </w:r>
    </w:p>
    <w:p w:rsidR="00D84744" w:rsidRPr="00E02300" w:rsidRDefault="00E674DA" w:rsidP="00561277">
      <w:pPr>
        <w:spacing w:after="0" w:line="240" w:lineRule="auto"/>
        <w:ind w:firstLine="7230"/>
        <w:rPr>
          <w:rFonts w:ascii="Times New Roman" w:eastAsia="Calibri" w:hAnsi="Times New Roman" w:cs="Times New Roman"/>
          <w:lang w:eastAsia="en-US"/>
        </w:rPr>
      </w:pPr>
      <w:r w:rsidRPr="00E02300">
        <w:rPr>
          <w:rFonts w:ascii="Times New Roman" w:eastAsia="Calibri" w:hAnsi="Times New Roman" w:cs="Times New Roman"/>
          <w:lang w:eastAsia="en-US"/>
        </w:rPr>
        <w:t>Совета депутатов поселения</w:t>
      </w:r>
    </w:p>
    <w:p w:rsidR="00D84744" w:rsidRPr="00E02300" w:rsidRDefault="00D84744" w:rsidP="00561277">
      <w:pPr>
        <w:tabs>
          <w:tab w:val="left" w:pos="1367"/>
        </w:tabs>
        <w:spacing w:after="0" w:line="240" w:lineRule="auto"/>
        <w:ind w:firstLine="7230"/>
        <w:rPr>
          <w:rFonts w:ascii="Times New Roman" w:eastAsia="Calibri" w:hAnsi="Times New Roman" w:cs="Times New Roman"/>
          <w:lang w:eastAsia="en-US"/>
        </w:rPr>
      </w:pPr>
      <w:r w:rsidRPr="00E02300">
        <w:rPr>
          <w:rFonts w:ascii="Times New Roman" w:eastAsia="Calibri" w:hAnsi="Times New Roman" w:cs="Times New Roman"/>
          <w:lang w:eastAsia="en-US"/>
        </w:rPr>
        <w:t xml:space="preserve">от </w:t>
      </w:r>
      <w:proofErr w:type="gramStart"/>
      <w:r w:rsidR="006F74E1" w:rsidRPr="00E02300">
        <w:rPr>
          <w:rFonts w:ascii="Times New Roman" w:eastAsia="Calibri" w:hAnsi="Times New Roman" w:cs="Times New Roman"/>
          <w:lang w:eastAsia="en-US"/>
        </w:rPr>
        <w:t>«</w:t>
      </w:r>
      <w:r w:rsidR="00B31EBC">
        <w:rPr>
          <w:rFonts w:ascii="Times New Roman" w:eastAsia="Calibri" w:hAnsi="Times New Roman" w:cs="Times New Roman"/>
          <w:lang w:eastAsia="en-US"/>
        </w:rPr>
        <w:t xml:space="preserve">  </w:t>
      </w:r>
      <w:proofErr w:type="gramEnd"/>
      <w:r w:rsidR="00B31EBC">
        <w:rPr>
          <w:rFonts w:ascii="Times New Roman" w:eastAsia="Calibri" w:hAnsi="Times New Roman" w:cs="Times New Roman"/>
          <w:lang w:eastAsia="en-US"/>
        </w:rPr>
        <w:t xml:space="preserve">   </w:t>
      </w:r>
      <w:r w:rsidR="009A3EAC" w:rsidRPr="00E02300">
        <w:rPr>
          <w:rFonts w:ascii="Times New Roman" w:eastAsia="Calibri" w:hAnsi="Times New Roman" w:cs="Times New Roman"/>
          <w:lang w:eastAsia="en-US"/>
        </w:rPr>
        <w:t>»</w:t>
      </w:r>
      <w:r w:rsidR="00596505">
        <w:rPr>
          <w:rFonts w:ascii="Times New Roman" w:eastAsia="Calibri" w:hAnsi="Times New Roman" w:cs="Times New Roman"/>
          <w:lang w:eastAsia="en-US"/>
        </w:rPr>
        <w:t xml:space="preserve"> </w:t>
      </w:r>
      <w:r w:rsidR="00B31EBC">
        <w:rPr>
          <w:rFonts w:ascii="Times New Roman" w:eastAsia="Calibri" w:hAnsi="Times New Roman" w:cs="Times New Roman"/>
          <w:lang w:eastAsia="en-US"/>
        </w:rPr>
        <w:t xml:space="preserve">         </w:t>
      </w:r>
      <w:r w:rsidR="00E02300" w:rsidRPr="00E02300">
        <w:rPr>
          <w:rFonts w:ascii="Times New Roman" w:eastAsia="Calibri" w:hAnsi="Times New Roman" w:cs="Times New Roman"/>
          <w:lang w:eastAsia="en-US"/>
        </w:rPr>
        <w:t xml:space="preserve"> </w:t>
      </w:r>
      <w:r w:rsidRPr="00E02300">
        <w:rPr>
          <w:rFonts w:ascii="Times New Roman" w:eastAsia="Calibri" w:hAnsi="Times New Roman" w:cs="Times New Roman"/>
          <w:lang w:eastAsia="en-US"/>
        </w:rPr>
        <w:t>202</w:t>
      </w:r>
      <w:r w:rsidR="00DA4528">
        <w:rPr>
          <w:rFonts w:ascii="Times New Roman" w:eastAsia="Calibri" w:hAnsi="Times New Roman" w:cs="Times New Roman"/>
          <w:lang w:eastAsia="en-US"/>
        </w:rPr>
        <w:t>6</w:t>
      </w:r>
      <w:r w:rsidR="00E02300" w:rsidRPr="00E02300">
        <w:rPr>
          <w:rFonts w:ascii="Times New Roman" w:eastAsia="Calibri" w:hAnsi="Times New Roman" w:cs="Times New Roman"/>
          <w:lang w:eastAsia="en-US"/>
        </w:rPr>
        <w:t xml:space="preserve"> г. </w:t>
      </w:r>
      <w:r w:rsidRPr="00E02300">
        <w:rPr>
          <w:rFonts w:ascii="Times New Roman" w:eastAsia="Calibri" w:hAnsi="Times New Roman" w:cs="Times New Roman"/>
          <w:lang w:eastAsia="en-US"/>
        </w:rPr>
        <w:t xml:space="preserve">№ </w:t>
      </w:r>
    </w:p>
    <w:p w:rsidR="00D84744" w:rsidRPr="00C4397A" w:rsidRDefault="00D84744" w:rsidP="00D84744">
      <w:pPr>
        <w:tabs>
          <w:tab w:val="left" w:pos="1367"/>
        </w:tabs>
        <w:jc w:val="right"/>
        <w:rPr>
          <w:rFonts w:eastAsia="Calibri"/>
          <w:sz w:val="28"/>
          <w:szCs w:val="28"/>
          <w:lang w:eastAsia="en-US"/>
        </w:rPr>
      </w:pPr>
    </w:p>
    <w:p w:rsidR="00E02300" w:rsidRDefault="00D84744" w:rsidP="00E023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23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Прогнозный план приватизации муниципального имущества </w:t>
      </w:r>
    </w:p>
    <w:p w:rsidR="00D84744" w:rsidRPr="00E02300" w:rsidRDefault="00D84744" w:rsidP="00E023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02300">
        <w:rPr>
          <w:rFonts w:ascii="Times New Roman" w:eastAsia="Calibri" w:hAnsi="Times New Roman" w:cs="Times New Roman"/>
          <w:sz w:val="28"/>
          <w:szCs w:val="28"/>
          <w:lang w:eastAsia="en-US"/>
        </w:rPr>
        <w:t>городского поселения Игрим</w:t>
      </w:r>
      <w:r w:rsidR="00E023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02300">
        <w:rPr>
          <w:rFonts w:ascii="Times New Roman" w:eastAsia="Calibri" w:hAnsi="Times New Roman" w:cs="Times New Roman"/>
          <w:sz w:val="28"/>
          <w:szCs w:val="28"/>
          <w:lang w:eastAsia="en-US"/>
        </w:rPr>
        <w:t>на 202</w:t>
      </w:r>
      <w:r w:rsidR="00DA4528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E0230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</w:t>
      </w:r>
    </w:p>
    <w:p w:rsidR="00D84744" w:rsidRDefault="00D84744" w:rsidP="00D847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eastAsia="en-US"/>
        </w:rPr>
      </w:pPr>
    </w:p>
    <w:tbl>
      <w:tblPr>
        <w:tblW w:w="102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3"/>
        <w:gridCol w:w="29"/>
        <w:gridCol w:w="2411"/>
        <w:gridCol w:w="4963"/>
        <w:gridCol w:w="1985"/>
      </w:tblGrid>
      <w:tr w:rsidR="00DA4528" w:rsidRPr="00DA4528" w:rsidTr="00DA4528">
        <w:trPr>
          <w:trHeight w:val="799"/>
        </w:trPr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4528" w:rsidRPr="00DA4528" w:rsidRDefault="00DA4528" w:rsidP="00D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A4528">
              <w:rPr>
                <w:rFonts w:ascii="Times New Roman" w:eastAsia="Times New Roman" w:hAnsi="Times New Roman" w:cs="Times New Roman"/>
                <w:sz w:val="24"/>
                <w:szCs w:val="28"/>
              </w:rPr>
              <w:t>№</w:t>
            </w:r>
          </w:p>
          <w:p w:rsidR="00DA4528" w:rsidRPr="00DA4528" w:rsidRDefault="00DA4528" w:rsidP="00D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A4528">
              <w:rPr>
                <w:rFonts w:ascii="Times New Roman" w:eastAsia="Times New Roman" w:hAnsi="Times New Roman" w:cs="Times New Roman"/>
                <w:sz w:val="24"/>
                <w:szCs w:val="28"/>
              </w:rPr>
              <w:t>п/п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A4528" w:rsidRPr="00DA4528" w:rsidRDefault="00DA4528" w:rsidP="00D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A4528">
              <w:rPr>
                <w:rFonts w:ascii="Times New Roman" w:eastAsia="Times New Roman" w:hAnsi="Times New Roman" w:cs="Times New Roman"/>
                <w:sz w:val="24"/>
                <w:szCs w:val="28"/>
              </w:rPr>
              <w:t>Наименование имущества,</w:t>
            </w:r>
          </w:p>
          <w:p w:rsidR="00DA4528" w:rsidRPr="00DA4528" w:rsidRDefault="00DA4528" w:rsidP="00D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A4528">
              <w:rPr>
                <w:rFonts w:ascii="Times New Roman" w:eastAsia="Times New Roman" w:hAnsi="Times New Roman" w:cs="Times New Roman"/>
                <w:sz w:val="24"/>
                <w:szCs w:val="28"/>
              </w:rPr>
              <w:t>местонахождение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DA4528" w:rsidRPr="00DA4528" w:rsidRDefault="00DA4528" w:rsidP="00D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A4528">
              <w:rPr>
                <w:rFonts w:ascii="Times New Roman" w:eastAsia="Times New Roman" w:hAnsi="Times New Roman" w:cs="Times New Roman"/>
                <w:sz w:val="24"/>
                <w:szCs w:val="28"/>
              </w:rPr>
              <w:t>Характеристика имущества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528" w:rsidRPr="00DA4528" w:rsidRDefault="00DA4528" w:rsidP="00D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A4528">
              <w:rPr>
                <w:rFonts w:ascii="Times New Roman" w:eastAsia="Times New Roman" w:hAnsi="Times New Roman" w:cs="Times New Roman"/>
                <w:sz w:val="24"/>
                <w:szCs w:val="28"/>
              </w:rPr>
              <w:t>Предполагаемые сроки приватизации</w:t>
            </w:r>
          </w:p>
        </w:tc>
      </w:tr>
      <w:tr w:rsidR="00DA4528" w:rsidRPr="00DA4528" w:rsidTr="00DA4528">
        <w:trPr>
          <w:trHeight w:val="1407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DA4528" w:rsidRPr="00DA4528" w:rsidRDefault="00DA4528" w:rsidP="00D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A4528">
              <w:rPr>
                <w:rFonts w:ascii="Times New Roman" w:eastAsia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4528" w:rsidRPr="00DA4528" w:rsidRDefault="00DA4528" w:rsidP="00DA4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A452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Нежилое здание автомобильного бокса, с земельным участком расположенные по адресу: Ханты- Мансийский автономный округ – Югра, Березовский район, </w:t>
            </w:r>
            <w:proofErr w:type="spellStart"/>
            <w:r w:rsidRPr="00DA452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пгт</w:t>
            </w:r>
            <w:proofErr w:type="spellEnd"/>
            <w:r w:rsidRPr="00DA452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. Игрим, ул. Кооперативная, д.59.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DA4528" w:rsidRPr="00DA4528" w:rsidRDefault="00DA4528" w:rsidP="00DA4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A452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1-этажное здание, общая площадь 851,1 </w:t>
            </w:r>
            <w:proofErr w:type="spellStart"/>
            <w:r w:rsidRPr="00DA4528">
              <w:rPr>
                <w:rFonts w:ascii="Times New Roman" w:eastAsia="Times New Roman" w:hAnsi="Times New Roman" w:cs="Times New Roman"/>
                <w:sz w:val="24"/>
                <w:szCs w:val="28"/>
              </w:rPr>
              <w:t>кв.м</w:t>
            </w:r>
            <w:proofErr w:type="spellEnd"/>
            <w:r w:rsidRPr="00DA4528">
              <w:rPr>
                <w:rFonts w:ascii="Times New Roman" w:eastAsia="Times New Roman" w:hAnsi="Times New Roman" w:cs="Times New Roman"/>
                <w:sz w:val="24"/>
                <w:szCs w:val="28"/>
              </w:rPr>
              <w:t>., год постройки 1976, фундамент бетонные блоки, стены шлакобетон, перекрытия металлические, кровля шиферная, полы бетонные, центральное отопление.</w:t>
            </w:r>
          </w:p>
          <w:p w:rsidR="00DA4528" w:rsidRPr="00DA4528" w:rsidRDefault="00DA4528" w:rsidP="00DA4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A452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Внутри разделен на 10 помещений (гараж 594,4 </w:t>
            </w:r>
            <w:proofErr w:type="spellStart"/>
            <w:r w:rsidRPr="00DA4528">
              <w:rPr>
                <w:rFonts w:ascii="Times New Roman" w:eastAsia="Times New Roman" w:hAnsi="Times New Roman" w:cs="Times New Roman"/>
                <w:sz w:val="24"/>
                <w:szCs w:val="28"/>
              </w:rPr>
              <w:t>кв.м</w:t>
            </w:r>
            <w:proofErr w:type="spellEnd"/>
            <w:r w:rsidRPr="00DA452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., кабинет 14,7 </w:t>
            </w:r>
            <w:proofErr w:type="spellStart"/>
            <w:r w:rsidRPr="00DA4528">
              <w:rPr>
                <w:rFonts w:ascii="Times New Roman" w:eastAsia="Times New Roman" w:hAnsi="Times New Roman" w:cs="Times New Roman"/>
                <w:sz w:val="24"/>
                <w:szCs w:val="28"/>
              </w:rPr>
              <w:t>кв.м</w:t>
            </w:r>
            <w:proofErr w:type="spellEnd"/>
            <w:r w:rsidRPr="00DA4528">
              <w:rPr>
                <w:rFonts w:ascii="Times New Roman" w:eastAsia="Times New Roman" w:hAnsi="Times New Roman" w:cs="Times New Roman"/>
                <w:sz w:val="24"/>
                <w:szCs w:val="28"/>
              </w:rPr>
              <w:t>, 8 мастерских помещений)</w:t>
            </w:r>
          </w:p>
          <w:p w:rsidR="00DA4528" w:rsidRPr="00DA4528" w:rsidRDefault="00DA4528" w:rsidP="00DA4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A452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Земельный участок общей площадью 2358 </w:t>
            </w:r>
            <w:proofErr w:type="spellStart"/>
            <w:r w:rsidRPr="00DA4528">
              <w:rPr>
                <w:rFonts w:ascii="Times New Roman" w:eastAsia="Times New Roman" w:hAnsi="Times New Roman" w:cs="Times New Roman"/>
                <w:sz w:val="24"/>
                <w:szCs w:val="28"/>
              </w:rPr>
              <w:t>кв.м</w:t>
            </w:r>
            <w:proofErr w:type="spellEnd"/>
            <w:r w:rsidRPr="00DA4528">
              <w:rPr>
                <w:rFonts w:ascii="Times New Roman" w:eastAsia="Times New Roman" w:hAnsi="Times New Roman" w:cs="Times New Roman"/>
                <w:sz w:val="24"/>
                <w:szCs w:val="28"/>
              </w:rPr>
              <w:t>., кадастровый номер 86:05:0324105:97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528" w:rsidRPr="00DA4528" w:rsidRDefault="00DA4528" w:rsidP="00D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A4528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</w:t>
            </w:r>
            <w:r w:rsidRPr="00DA452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полугодие </w:t>
            </w:r>
          </w:p>
          <w:p w:rsidR="00DA4528" w:rsidRPr="00DA4528" w:rsidRDefault="00DA4528" w:rsidP="00D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A4528">
              <w:rPr>
                <w:rFonts w:ascii="Times New Roman" w:eastAsia="Times New Roman" w:hAnsi="Times New Roman" w:cs="Times New Roman"/>
                <w:sz w:val="24"/>
                <w:szCs w:val="28"/>
              </w:rPr>
              <w:t>2026 года</w:t>
            </w:r>
          </w:p>
          <w:p w:rsidR="00DA4528" w:rsidRPr="00DA4528" w:rsidRDefault="00DA4528" w:rsidP="00DA4528">
            <w:pPr>
              <w:spacing w:after="0" w:line="240" w:lineRule="auto"/>
              <w:ind w:left="207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DA4528" w:rsidRPr="00DA4528" w:rsidRDefault="00DA4528" w:rsidP="00DA4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DA4528" w:rsidRPr="00DA4528" w:rsidRDefault="00DA4528" w:rsidP="00DA4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DA4528" w:rsidRPr="00DA4528" w:rsidRDefault="00DA4528" w:rsidP="00DA4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DA4528" w:rsidRPr="00DA4528" w:rsidRDefault="00DA4528" w:rsidP="00DA45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DA4528" w:rsidRPr="00DA4528" w:rsidRDefault="00DA4528" w:rsidP="00D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DA4528" w:rsidRPr="00DA4528" w:rsidTr="00DA4528">
        <w:trPr>
          <w:trHeight w:val="1407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DA4528" w:rsidRPr="00DA4528" w:rsidRDefault="00DA4528" w:rsidP="00D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A452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2 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4528" w:rsidRPr="00DA4528" w:rsidRDefault="00DA4528" w:rsidP="00DA4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</w:pPr>
            <w:r w:rsidRPr="00DA452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Бильярдный стол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DA4528" w:rsidRPr="00DA4528" w:rsidRDefault="00DA4528" w:rsidP="00DA4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A452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 2008 года выпуска, высота 80 см, техническое состояние хорошее; стандартная комплектация: плита </w:t>
            </w:r>
            <w:proofErr w:type="spellStart"/>
            <w:r w:rsidRPr="00DA452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val="en-US"/>
              </w:rPr>
              <w:t>ArtSlate</w:t>
            </w:r>
            <w:proofErr w:type="spellEnd"/>
            <w:r w:rsidRPr="00DA452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, толщина 40 мм, кол-во частей 5; сукно бильярдное </w:t>
            </w:r>
            <w:r w:rsidRPr="00DA452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val="en-US"/>
              </w:rPr>
              <w:t>Greenway</w:t>
            </w:r>
            <w:r w:rsidRPr="00DA452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 xml:space="preserve">; бортовая резина профиль </w:t>
            </w:r>
            <w:r w:rsidRPr="00DA452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val="en-US"/>
              </w:rPr>
              <w:t>U</w:t>
            </w:r>
            <w:r w:rsidRPr="00DA4528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</w:rPr>
              <w:t>-118; луза Лагуна с выкатом для шаров 68 мм, скоба латунь; опора СТАНДАРТ регулируемая, алюминий АК-7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528" w:rsidRPr="00DA4528" w:rsidRDefault="00DA4528" w:rsidP="00D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A4528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</w:t>
            </w:r>
            <w:r w:rsidRPr="00DA452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полугодие </w:t>
            </w:r>
          </w:p>
          <w:p w:rsidR="00DA4528" w:rsidRPr="00DA4528" w:rsidRDefault="00DA4528" w:rsidP="00D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A4528">
              <w:rPr>
                <w:rFonts w:ascii="Times New Roman" w:eastAsia="Times New Roman" w:hAnsi="Times New Roman" w:cs="Times New Roman"/>
                <w:sz w:val="24"/>
                <w:szCs w:val="28"/>
              </w:rPr>
              <w:t>2026 года</w:t>
            </w:r>
          </w:p>
        </w:tc>
      </w:tr>
      <w:tr w:rsidR="00DA4528" w:rsidRPr="00DA4528" w:rsidTr="00DA4528">
        <w:trPr>
          <w:trHeight w:val="694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DA4528" w:rsidRPr="00DA4528" w:rsidRDefault="00DA4528" w:rsidP="00D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A4528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4528" w:rsidRPr="00DA4528" w:rsidRDefault="00DA4528" w:rsidP="00DA4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A452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Станция спутниковой связи </w:t>
            </w:r>
            <w:proofErr w:type="spellStart"/>
            <w:r w:rsidRPr="00DA4528">
              <w:rPr>
                <w:rFonts w:ascii="Times New Roman" w:eastAsia="Times New Roman" w:hAnsi="Times New Roman" w:cs="Times New Roman"/>
                <w:sz w:val="24"/>
                <w:szCs w:val="28"/>
              </w:rPr>
              <w:t>Altegro</w:t>
            </w:r>
            <w:proofErr w:type="spellEnd"/>
            <w:r w:rsidRPr="00DA452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r w:rsidRPr="00DA4528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Sky</w:t>
            </w:r>
          </w:p>
          <w:p w:rsidR="00DA4528" w:rsidRPr="00DA4528" w:rsidRDefault="00DA4528" w:rsidP="00DA4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A452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д. </w:t>
            </w:r>
            <w:proofErr w:type="spellStart"/>
            <w:r w:rsidRPr="00DA4528">
              <w:rPr>
                <w:rFonts w:ascii="Times New Roman" w:eastAsia="Times New Roman" w:hAnsi="Times New Roman" w:cs="Times New Roman"/>
                <w:sz w:val="24"/>
                <w:szCs w:val="28"/>
              </w:rPr>
              <w:t>Анеева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DA4528" w:rsidRPr="00DA4528" w:rsidRDefault="00DA4528" w:rsidP="00DA4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A452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В комплекте идет батарея, антенна с облучателем и штангами, спутниковый модем.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528" w:rsidRPr="00DA4528" w:rsidRDefault="00DA4528" w:rsidP="00D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A4528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II</w:t>
            </w:r>
            <w:r w:rsidRPr="00DA452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полугодие </w:t>
            </w:r>
          </w:p>
          <w:p w:rsidR="00DA4528" w:rsidRPr="00DA4528" w:rsidRDefault="00DA4528" w:rsidP="00D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A4528">
              <w:rPr>
                <w:rFonts w:ascii="Times New Roman" w:eastAsia="Times New Roman" w:hAnsi="Times New Roman" w:cs="Times New Roman"/>
                <w:sz w:val="24"/>
                <w:szCs w:val="28"/>
              </w:rPr>
              <w:t>2026 года</w:t>
            </w:r>
          </w:p>
          <w:p w:rsidR="00DA4528" w:rsidRPr="00DA4528" w:rsidRDefault="00DA4528" w:rsidP="00D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  <w:tr w:rsidR="00DA4528" w:rsidRPr="00DA4528" w:rsidTr="00DA4528">
        <w:trPr>
          <w:trHeight w:val="1407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DA4528" w:rsidRPr="00DA4528" w:rsidRDefault="00DA4528" w:rsidP="00D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A4528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4528" w:rsidRPr="00DA4528" w:rsidRDefault="00DA4528" w:rsidP="00DA4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A452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Автомобиль УАЗ-390992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DA4528" w:rsidRPr="00DA4528" w:rsidRDefault="00DA4528" w:rsidP="00DA45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A452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Грузовой автомобиль категории В, год изготовления 2003, цвет кузова: Белая ночь, тип двигателя Бензиновый, мощность двигателя 85 </w:t>
            </w:r>
            <w:proofErr w:type="spellStart"/>
            <w:r w:rsidRPr="00DA4528">
              <w:rPr>
                <w:rFonts w:ascii="Times New Roman" w:eastAsia="Times New Roman" w:hAnsi="Times New Roman" w:cs="Times New Roman"/>
                <w:sz w:val="24"/>
                <w:szCs w:val="28"/>
              </w:rPr>
              <w:t>л.с</w:t>
            </w:r>
            <w:proofErr w:type="spellEnd"/>
            <w:r w:rsidRPr="00DA4528">
              <w:rPr>
                <w:rFonts w:ascii="Times New Roman" w:eastAsia="Times New Roman" w:hAnsi="Times New Roman" w:cs="Times New Roman"/>
                <w:sz w:val="24"/>
                <w:szCs w:val="28"/>
              </w:rPr>
              <w:t>. регистрационный знак М704ТВ 86, модель ЗМЗ 410400 № 30005461 шасси № 37410030162354, Кузов № 39090030202838, объём двигателя 2890, паспорт выдан ОАО УАЗ, г. Ульяновск, 12.02.2003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528" w:rsidRPr="00DA4528" w:rsidRDefault="00DA4528" w:rsidP="00D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A4528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I</w:t>
            </w:r>
            <w:r w:rsidRPr="00DA4528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полугодие </w:t>
            </w:r>
          </w:p>
          <w:p w:rsidR="00DA4528" w:rsidRPr="00DA4528" w:rsidRDefault="00DA4528" w:rsidP="00DA45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DA4528">
              <w:rPr>
                <w:rFonts w:ascii="Times New Roman" w:eastAsia="Times New Roman" w:hAnsi="Times New Roman" w:cs="Times New Roman"/>
                <w:sz w:val="24"/>
                <w:szCs w:val="28"/>
              </w:rPr>
              <w:t>2026 года</w:t>
            </w:r>
          </w:p>
        </w:tc>
      </w:tr>
      <w:tr w:rsidR="00DA4528" w:rsidRPr="006A59C2" w:rsidTr="00DA4528">
        <w:trPr>
          <w:trHeight w:val="1407"/>
        </w:trPr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:rsidR="00DA4528" w:rsidRPr="006A59C2" w:rsidRDefault="00DA4528" w:rsidP="00EB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A4528" w:rsidRPr="006A59C2" w:rsidRDefault="00DA4528" w:rsidP="00EB37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9C2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Здание приемно-обменного пункта, расположенное по адресу: </w:t>
            </w:r>
            <w:r w:rsidRPr="006A5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Ханты-Мансийский автономный округ – Югра, Березовский район, </w:t>
            </w:r>
            <w:proofErr w:type="spellStart"/>
            <w:r w:rsidRPr="006A59C2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A5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Игрим, ул. Советская д. 40 </w:t>
            </w:r>
          </w:p>
          <w:p w:rsidR="00DA4528" w:rsidRPr="006A59C2" w:rsidRDefault="00DA4528" w:rsidP="00EB3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231740" w:rsidRDefault="00DA4528" w:rsidP="00EB3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Здание приемно-обменного пункта </w:t>
            </w:r>
            <w:r w:rsidRPr="006A5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(назначение: нежилое, 1-этажное, общая площадь 204,5 м2) расположенное по адресу: 628146, Ханты-Мансийский автономный округ – Югра, Березовский район, </w:t>
            </w:r>
            <w:proofErr w:type="spellStart"/>
            <w:r w:rsidRPr="006A59C2">
              <w:rPr>
                <w:rFonts w:ascii="Times New Roman" w:eastAsia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6A5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Игрим, </w:t>
            </w:r>
            <w:r w:rsidR="003E7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3E7E32" w:rsidRPr="00F50742">
              <w:rPr>
                <w:rFonts w:ascii="Times New Roman" w:eastAsia="Times New Roman" w:hAnsi="Times New Roman" w:cs="Times New Roman"/>
                <w:sz w:val="24"/>
                <w:szCs w:val="24"/>
              </w:rPr>
              <w:t>ул. Советская д. 40</w:t>
            </w:r>
            <w:r w:rsidR="003E7E3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3E7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площадь </w:t>
            </w:r>
            <w:r w:rsidR="003E7E32" w:rsidRPr="00F50742">
              <w:rPr>
                <w:rFonts w:ascii="Times New Roman" w:eastAsia="Times New Roman" w:hAnsi="Times New Roman" w:cs="Times New Roman"/>
                <w:sz w:val="24"/>
                <w:szCs w:val="24"/>
              </w:rPr>
              <w:t>91.1</w:t>
            </w:r>
            <w:r w:rsidR="003E7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E7E32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3E7E32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r w:rsidR="003E7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</w:t>
            </w:r>
            <w:r w:rsidR="002317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-я </w:t>
            </w:r>
            <w:r w:rsidR="003E7E32">
              <w:rPr>
                <w:rFonts w:ascii="Times New Roman" w:eastAsia="Times New Roman" w:hAnsi="Times New Roman" w:cs="Times New Roman"/>
                <w:sz w:val="24"/>
                <w:szCs w:val="24"/>
              </w:rPr>
              <w:t>очередь)</w:t>
            </w:r>
            <w:r w:rsidR="0023174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3E7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E7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кадастровый номер </w:t>
            </w:r>
            <w:r w:rsidR="003E7E32" w:rsidRPr="00F50742">
              <w:rPr>
                <w:rFonts w:ascii="Times New Roman" w:eastAsia="Times New Roman" w:hAnsi="Times New Roman" w:cs="Times New Roman"/>
                <w:sz w:val="24"/>
                <w:szCs w:val="24"/>
              </w:rPr>
              <w:t>86:05:0324010:174</w:t>
            </w:r>
            <w:r w:rsidR="003E7E32">
              <w:rPr>
                <w:rFonts w:ascii="Times New Roman" w:eastAsia="Times New Roman" w:hAnsi="Times New Roman" w:cs="Times New Roman"/>
                <w:sz w:val="24"/>
                <w:szCs w:val="24"/>
              </w:rPr>
              <w:t>, г</w:t>
            </w:r>
            <w:r w:rsidR="003E7E32" w:rsidRPr="00F50742">
              <w:rPr>
                <w:rFonts w:ascii="Times New Roman" w:eastAsia="Times New Roman" w:hAnsi="Times New Roman" w:cs="Times New Roman"/>
                <w:sz w:val="24"/>
                <w:szCs w:val="24"/>
              </w:rPr>
              <w:t>од постройки 200</w:t>
            </w:r>
            <w:r w:rsidR="003E7E3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E7E32" w:rsidRPr="00F50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E7E32" w:rsidRPr="00F50742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3E7E32">
              <w:rPr>
                <w:rFonts w:ascii="Times New Roman" w:eastAsia="Times New Roman" w:hAnsi="Times New Roman" w:cs="Times New Roman"/>
                <w:sz w:val="24"/>
                <w:szCs w:val="24"/>
              </w:rPr>
              <w:t>,.</w:t>
            </w:r>
            <w:proofErr w:type="gramEnd"/>
            <w:r w:rsidR="003E7E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E7E32" w:rsidRPr="006A5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50742" w:rsidRDefault="00231740" w:rsidP="00EB3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DA4528" w:rsidRPr="006A5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</w:t>
            </w:r>
            <w:bookmarkStart w:id="0" w:name="_GoBack"/>
            <w:bookmarkEnd w:id="0"/>
            <w:r w:rsidR="00DA4528" w:rsidRPr="006A59C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Советская д. 40,</w:t>
            </w:r>
            <w:r w:rsidR="00F50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площадь</w:t>
            </w:r>
            <w:r w:rsidR="00F50742">
              <w:t xml:space="preserve"> </w:t>
            </w:r>
            <w:r w:rsidR="00F50742" w:rsidRPr="00F50742">
              <w:rPr>
                <w:rFonts w:ascii="Times New Roman" w:eastAsia="Times New Roman" w:hAnsi="Times New Roman" w:cs="Times New Roman"/>
                <w:sz w:val="24"/>
                <w:szCs w:val="24"/>
              </w:rPr>
              <w:t>113.4</w:t>
            </w:r>
            <w:r w:rsidR="00F50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0742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="00F50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="00F50742" w:rsidRPr="00F50742">
              <w:rPr>
                <w:rFonts w:ascii="Times New Roman" w:eastAsia="Times New Roman" w:hAnsi="Times New Roman" w:cs="Times New Roman"/>
                <w:sz w:val="24"/>
                <w:szCs w:val="24"/>
              </w:rPr>
              <w:t>(2-я очередь)</w:t>
            </w:r>
            <w:r w:rsidR="00F5074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A4528" w:rsidRPr="006A5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1740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кадастровый номер</w:t>
            </w:r>
            <w:r w:rsidR="00DA4528" w:rsidRPr="006A5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1740">
              <w:rPr>
                <w:rFonts w:ascii="Times New Roman" w:eastAsia="Times New Roman" w:hAnsi="Times New Roman" w:cs="Times New Roman"/>
                <w:sz w:val="24"/>
                <w:szCs w:val="24"/>
              </w:rPr>
              <w:t>86:05:0324066:958</w:t>
            </w:r>
            <w:r w:rsidR="00F507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год постройки 2008 г. </w:t>
            </w:r>
          </w:p>
          <w:p w:rsidR="00DA4528" w:rsidRPr="006A59C2" w:rsidRDefault="00DA4528" w:rsidP="00EB37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A5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Стены и перегородки - мелкие стеновые блоки из ячеистых бетонов с утеплением, снаружи </w:t>
            </w:r>
            <w:r w:rsidRPr="006A59C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обшиты металлическим </w:t>
            </w:r>
            <w:proofErr w:type="spellStart"/>
            <w:r w:rsidRPr="006A59C2">
              <w:rPr>
                <w:rFonts w:ascii="Times New Roman" w:eastAsia="Times New Roman" w:hAnsi="Times New Roman" w:cs="Times New Roman"/>
                <w:sz w:val="24"/>
                <w:szCs w:val="24"/>
              </w:rPr>
              <w:t>сайдингом</w:t>
            </w:r>
            <w:proofErr w:type="spellEnd"/>
            <w:r w:rsidRPr="006A5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пол - бетонный, плитка, двери деревянные, металлические, окна пластиковые стеклопакеты, внутренняя отделка – мокрая штукатурка, побелка, керамическая плитка. </w:t>
            </w:r>
            <w:r w:rsidRPr="002C5944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 электроосвещение, отопление – индивидуальный газовый котел, канализация - септик.</w:t>
            </w:r>
            <w:r w:rsidRPr="006A59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Состояние удовлетворительное </w:t>
            </w:r>
            <w:r w:rsidRPr="006A59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сооружениями:</w:t>
            </w:r>
          </w:p>
          <w:p w:rsidR="00DA4528" w:rsidRPr="006A59C2" w:rsidRDefault="00DA4528" w:rsidP="002C5944">
            <w:pPr>
              <w:numPr>
                <w:ilvl w:val="0"/>
                <w:numId w:val="2"/>
              </w:numPr>
              <w:tabs>
                <w:tab w:val="left" w:pos="173"/>
              </w:tabs>
              <w:suppressAutoHyphens/>
              <w:spacing w:after="0" w:line="240" w:lineRule="auto"/>
              <w:ind w:left="31" w:firstLine="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6A59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Навес для холодильных установок (площадь 134,7м2) (ХМАО-Югра, Березовский район, </w:t>
            </w:r>
            <w:proofErr w:type="spellStart"/>
            <w:r w:rsidRPr="006A59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пгт.Игрим</w:t>
            </w:r>
            <w:proofErr w:type="spellEnd"/>
            <w:r w:rsidRPr="006A59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, ул.</w:t>
            </w:r>
            <w:r w:rsidR="002C59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6A59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Советская д.40А)</w:t>
            </w:r>
            <w:r w:rsidRPr="006A59C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6A59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инв</w:t>
            </w:r>
            <w:proofErr w:type="spellEnd"/>
            <w:r w:rsidRPr="006A59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№ 71:112:002:000030060 год постройки 2008, стены – металлические по металлическому каркасу, крыша – оцинкованное железо, полы – ж/бетонные плиты, имеется электроосвещение.</w:t>
            </w:r>
          </w:p>
          <w:p w:rsidR="00DA4528" w:rsidRPr="006A59C2" w:rsidRDefault="00DA4528" w:rsidP="002C5944">
            <w:pPr>
              <w:numPr>
                <w:ilvl w:val="0"/>
                <w:numId w:val="2"/>
              </w:numPr>
              <w:tabs>
                <w:tab w:val="left" w:pos="540"/>
              </w:tabs>
              <w:suppressAutoHyphens/>
              <w:spacing w:after="0" w:line="240" w:lineRule="auto"/>
              <w:ind w:left="31" w:firstLine="284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6A59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Теплый переход между зданиями заготовительного пункта (площадь 12,9 м2) (ХМАО-Югра, Березовский район, </w:t>
            </w:r>
            <w:proofErr w:type="spellStart"/>
            <w:r w:rsidRPr="006A59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пгт</w:t>
            </w:r>
            <w:proofErr w:type="spellEnd"/>
            <w:r w:rsidRPr="006A59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.</w:t>
            </w:r>
            <w:r w:rsidR="002C59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6A59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Игрим, ул.</w:t>
            </w:r>
            <w:r w:rsidR="002C594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6A59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Советская д.40Б),</w:t>
            </w:r>
            <w:r w:rsidRPr="006A59C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 xml:space="preserve"> </w:t>
            </w:r>
            <w:r w:rsidRPr="006A59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инв. № 71:112:002:000030070 год постройки 2008,</w:t>
            </w:r>
            <w:r w:rsidRPr="006A59C2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ar-SA"/>
              </w:rPr>
              <w:t xml:space="preserve"> </w:t>
            </w:r>
            <w:r w:rsidRPr="006A59C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стены - мелкие стеновые блоки из ячеистых бетонов с утеплением, полы-бетонные, плитка, двери деревянные, окна – 2-е глухие, деревянные, внутренняя отделка – мокрая штукатурка, побелка. </w:t>
            </w:r>
          </w:p>
          <w:p w:rsidR="00DA4528" w:rsidRPr="006A59C2" w:rsidRDefault="00DA4528" w:rsidP="00DA4528">
            <w:pPr>
              <w:numPr>
                <w:ilvl w:val="0"/>
                <w:numId w:val="2"/>
              </w:numPr>
              <w:spacing w:after="0" w:line="240" w:lineRule="auto"/>
              <w:ind w:left="34" w:firstLine="326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A59C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Выгреб (площадь 27,0 м2) (ХМАО-Югра, Березовский район, </w:t>
            </w:r>
            <w:proofErr w:type="spellStart"/>
            <w:r w:rsidRPr="006A59C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пгт</w:t>
            </w:r>
            <w:proofErr w:type="spellEnd"/>
            <w:r w:rsidRPr="006A59C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6A59C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Игрим, ул.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 xml:space="preserve"> </w:t>
            </w:r>
            <w:r w:rsidRPr="006A59C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Советская д.40В),</w:t>
            </w:r>
            <w:r w:rsidRPr="006A59C2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eastAsia="ar-SA"/>
              </w:rPr>
              <w:t xml:space="preserve"> </w:t>
            </w:r>
            <w:r w:rsidRPr="006A59C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ar-SA"/>
              </w:rPr>
              <w:t>инв. № 71:112:002:000030080, год постройки 2008.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4528" w:rsidRPr="006A59C2" w:rsidRDefault="00DA4528" w:rsidP="00EB37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lastRenderedPageBreak/>
              <w:t>I</w:t>
            </w:r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полугодие </w:t>
            </w:r>
          </w:p>
          <w:p w:rsidR="00DA4528" w:rsidRPr="006A59C2" w:rsidRDefault="00DA4528" w:rsidP="00326A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>202</w:t>
            </w:r>
            <w:r w:rsidR="00326A76">
              <w:rPr>
                <w:rFonts w:ascii="Times New Roman" w:eastAsia="Times New Roman" w:hAnsi="Times New Roman" w:cs="Times New Roman"/>
                <w:sz w:val="24"/>
                <w:szCs w:val="28"/>
              </w:rPr>
              <w:t>6</w:t>
            </w:r>
            <w:r w:rsidRPr="006A59C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года</w:t>
            </w:r>
          </w:p>
        </w:tc>
      </w:tr>
    </w:tbl>
    <w:p w:rsidR="006B7688" w:rsidRDefault="006B7688" w:rsidP="006B7688">
      <w:pPr>
        <w:rPr>
          <w:sz w:val="28"/>
          <w:szCs w:val="28"/>
        </w:rPr>
      </w:pPr>
    </w:p>
    <w:p w:rsidR="007E296A" w:rsidRPr="007E296A" w:rsidRDefault="007E296A" w:rsidP="007E296A">
      <w:pPr>
        <w:pStyle w:val="a3"/>
        <w:jc w:val="both"/>
      </w:pPr>
      <w:r>
        <w:t xml:space="preserve">   </w:t>
      </w:r>
      <w:r w:rsidRPr="007E296A">
        <w:t>Исходя из состава, предполагаемого к приватизации муниципального имущества и способов приватизации, ожидаемое поступление доходов в бюджет городского поселения Игрим от приватизации муниципального имущества в 202</w:t>
      </w:r>
      <w:r w:rsidR="00DA4528">
        <w:t>6</w:t>
      </w:r>
      <w:r w:rsidRPr="007E296A">
        <w:t xml:space="preserve"> году составит </w:t>
      </w:r>
      <w:r w:rsidR="00DA4528">
        <w:t xml:space="preserve">до </w:t>
      </w:r>
      <w:r w:rsidR="00D66727">
        <w:t>10</w:t>
      </w:r>
      <w:r w:rsidR="00DA4528">
        <w:t xml:space="preserve"> млн. </w:t>
      </w:r>
      <w:r>
        <w:t>рублей</w:t>
      </w:r>
    </w:p>
    <w:sectPr w:rsidR="007E296A" w:rsidRPr="007E296A" w:rsidSect="00730614">
      <w:pgSz w:w="11906" w:h="16838"/>
      <w:pgMar w:top="284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419F9"/>
    <w:multiLevelType w:val="hybridMultilevel"/>
    <w:tmpl w:val="027252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E71CF"/>
    <w:multiLevelType w:val="hybridMultilevel"/>
    <w:tmpl w:val="39F25F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D5"/>
    <w:rsid w:val="00047F2F"/>
    <w:rsid w:val="00072F50"/>
    <w:rsid w:val="00120D0A"/>
    <w:rsid w:val="0013366E"/>
    <w:rsid w:val="0016568C"/>
    <w:rsid w:val="00183C75"/>
    <w:rsid w:val="00184338"/>
    <w:rsid w:val="001E24C9"/>
    <w:rsid w:val="001F5FAB"/>
    <w:rsid w:val="00231740"/>
    <w:rsid w:val="00232BAA"/>
    <w:rsid w:val="0029558B"/>
    <w:rsid w:val="002C5944"/>
    <w:rsid w:val="00326A76"/>
    <w:rsid w:val="00380F58"/>
    <w:rsid w:val="003C5D9D"/>
    <w:rsid w:val="003D5A57"/>
    <w:rsid w:val="003E7E32"/>
    <w:rsid w:val="00471D42"/>
    <w:rsid w:val="004744D5"/>
    <w:rsid w:val="00542679"/>
    <w:rsid w:val="00561277"/>
    <w:rsid w:val="00596505"/>
    <w:rsid w:val="00597B85"/>
    <w:rsid w:val="00661D62"/>
    <w:rsid w:val="006B7688"/>
    <w:rsid w:val="006F74E1"/>
    <w:rsid w:val="007107FD"/>
    <w:rsid w:val="00712703"/>
    <w:rsid w:val="00730614"/>
    <w:rsid w:val="007A0556"/>
    <w:rsid w:val="007E296A"/>
    <w:rsid w:val="00893DED"/>
    <w:rsid w:val="008D751C"/>
    <w:rsid w:val="0093604B"/>
    <w:rsid w:val="009413E1"/>
    <w:rsid w:val="00992F5E"/>
    <w:rsid w:val="009A3EAC"/>
    <w:rsid w:val="00A37DB9"/>
    <w:rsid w:val="00B31EBC"/>
    <w:rsid w:val="00BE2300"/>
    <w:rsid w:val="00BF478D"/>
    <w:rsid w:val="00C63D24"/>
    <w:rsid w:val="00C870B9"/>
    <w:rsid w:val="00C87FED"/>
    <w:rsid w:val="00D06FB6"/>
    <w:rsid w:val="00D54B1A"/>
    <w:rsid w:val="00D66727"/>
    <w:rsid w:val="00D84744"/>
    <w:rsid w:val="00DA4528"/>
    <w:rsid w:val="00E02300"/>
    <w:rsid w:val="00E674DA"/>
    <w:rsid w:val="00E75FCB"/>
    <w:rsid w:val="00EC5EAE"/>
    <w:rsid w:val="00F17627"/>
    <w:rsid w:val="00F50742"/>
    <w:rsid w:val="00F7490A"/>
    <w:rsid w:val="00FC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D9039-E105-4142-A4C2-3FCEDDB6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D2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474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D847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0F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80F58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661D62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2025505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14694-FC8A-417A-8E0F-ABC269529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3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Yurotdel1</dc:creator>
  <cp:keywords/>
  <dc:description/>
  <cp:lastModifiedBy>Yurotdel1</cp:lastModifiedBy>
  <cp:revision>7</cp:revision>
  <cp:lastPrinted>2024-04-08T11:36:00Z</cp:lastPrinted>
  <dcterms:created xsi:type="dcterms:W3CDTF">2026-01-29T06:55:00Z</dcterms:created>
  <dcterms:modified xsi:type="dcterms:W3CDTF">2026-02-04T10:54:00Z</dcterms:modified>
</cp:coreProperties>
</file>