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AC" w:rsidRPr="00D8151C" w:rsidRDefault="00D8151C" w:rsidP="00D8151C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D8151C">
        <w:rPr>
          <w:rFonts w:ascii="Times New Roman" w:eastAsia="Times New Roman" w:hAnsi="Times New Roman" w:cs="Times New Roman"/>
          <w:sz w:val="40"/>
          <w:szCs w:val="40"/>
        </w:rPr>
        <w:t>ПРОЕКТ</w:t>
      </w:r>
    </w:p>
    <w:p w:rsidR="000109FA" w:rsidRPr="00F14687" w:rsidRDefault="00F14687" w:rsidP="00060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СОВЕТ </w:t>
      </w:r>
      <w:r w:rsidR="000109FA" w:rsidRPr="00F14687">
        <w:rPr>
          <w:rFonts w:ascii="Times New Roman" w:eastAsia="Times New Roman" w:hAnsi="Times New Roman" w:cs="Times New Roman"/>
          <w:sz w:val="32"/>
          <w:szCs w:val="32"/>
        </w:rPr>
        <w:t>ДЕПУТАТОВ</w:t>
      </w:r>
    </w:p>
    <w:p w:rsidR="000109FA" w:rsidRPr="001E403B" w:rsidRDefault="000109FA" w:rsidP="00060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14687">
        <w:rPr>
          <w:rFonts w:ascii="Times New Roman" w:eastAsia="Times New Roman" w:hAnsi="Times New Roman" w:cs="Times New Roman"/>
          <w:sz w:val="32"/>
          <w:szCs w:val="32"/>
        </w:rPr>
        <w:t>ГОРОДСКОГО</w:t>
      </w:r>
      <w:r w:rsidR="00F14687">
        <w:rPr>
          <w:rFonts w:ascii="Times New Roman" w:eastAsia="Times New Roman" w:hAnsi="Times New Roman" w:cs="Times New Roman"/>
          <w:sz w:val="32"/>
          <w:szCs w:val="32"/>
        </w:rPr>
        <w:t xml:space="preserve"> ПОСЕЛЕНИЯ </w:t>
      </w:r>
      <w:r w:rsidRPr="00F14687">
        <w:rPr>
          <w:rFonts w:ascii="Times New Roman" w:eastAsia="Times New Roman" w:hAnsi="Times New Roman" w:cs="Times New Roman"/>
          <w:sz w:val="32"/>
          <w:szCs w:val="32"/>
        </w:rPr>
        <w:t>ИГРИМ</w:t>
      </w:r>
    </w:p>
    <w:p w:rsidR="000109FA" w:rsidRPr="00F14687" w:rsidRDefault="000109FA" w:rsidP="00060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sz w:val="28"/>
          <w:szCs w:val="28"/>
        </w:rPr>
        <w:t>Березовского района</w:t>
      </w:r>
    </w:p>
    <w:p w:rsidR="000109FA" w:rsidRPr="00F14687" w:rsidRDefault="000109FA" w:rsidP="00060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</w:p>
    <w:p w:rsidR="000109FA" w:rsidRPr="00F14687" w:rsidRDefault="000109FA" w:rsidP="000109FA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F14687">
        <w:rPr>
          <w:rFonts w:ascii="Times New Roman" w:eastAsia="Times New Roman" w:hAnsi="Times New Roman" w:cs="Times New Roman"/>
          <w:bCs/>
          <w:sz w:val="32"/>
          <w:szCs w:val="32"/>
        </w:rPr>
        <w:t>РЕШЕНИЕ</w:t>
      </w:r>
    </w:p>
    <w:p w:rsidR="000109FA" w:rsidRDefault="000109FA" w:rsidP="00010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109FA" w:rsidRPr="00F14687" w:rsidRDefault="00D8151C" w:rsidP="000109FA">
      <w:pPr>
        <w:widowControl w:val="0"/>
        <w:tabs>
          <w:tab w:val="left" w:pos="76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«____</w:t>
      </w:r>
      <w:r w:rsidR="00F14687" w:rsidRPr="00F1468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C7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</w:t>
      </w:r>
      <w:r w:rsidR="005C7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1200D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109FA" w:rsidRPr="00F14687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F14687" w:rsidRPr="00F1468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0109FA" w:rsidRPr="00F1468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</w:t>
      </w:r>
    </w:p>
    <w:p w:rsidR="000109FA" w:rsidRPr="00F14687" w:rsidRDefault="000109FA" w:rsidP="00010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14687">
        <w:rPr>
          <w:rFonts w:ascii="Times New Roman" w:eastAsia="Times New Roman" w:hAnsi="Times New Roman" w:cs="Times New Roman"/>
          <w:bCs/>
          <w:sz w:val="28"/>
          <w:szCs w:val="28"/>
        </w:rPr>
        <w:t>п. Игрим</w:t>
      </w:r>
    </w:p>
    <w:p w:rsidR="000109FA" w:rsidRDefault="000109FA" w:rsidP="000109FA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F14687" w:rsidTr="00F14687">
        <w:tc>
          <w:tcPr>
            <w:tcW w:w="5098" w:type="dxa"/>
          </w:tcPr>
          <w:p w:rsidR="00F14687" w:rsidRPr="00F14687" w:rsidRDefault="00F14687" w:rsidP="00F14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687">
              <w:rPr>
                <w:rFonts w:ascii="Times New Roman" w:eastAsia="Times New Roman" w:hAnsi="Times New Roman" w:cs="Times New Roman"/>
                <w:sz w:val="28"/>
                <w:szCs w:val="28"/>
              </w:rPr>
              <w:t>Об исполнении «Прогнозного плана</w:t>
            </w:r>
          </w:p>
          <w:p w:rsidR="00F14687" w:rsidRPr="00F14687" w:rsidRDefault="00F14687" w:rsidP="006A59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(программы) приватизации имущества </w:t>
            </w:r>
            <w:r w:rsidRPr="00F1468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</w:t>
            </w:r>
            <w:r w:rsidRPr="00F1468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городское поселение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4687">
              <w:rPr>
                <w:rFonts w:ascii="Times New Roman" w:eastAsia="Times New Roman" w:hAnsi="Times New Roman" w:cs="Times New Roman"/>
                <w:sz w:val="28"/>
                <w:szCs w:val="28"/>
              </w:rPr>
              <w:t>Игрим за 202</w:t>
            </w:r>
            <w:r w:rsidR="006A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46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</w:tr>
    </w:tbl>
    <w:p w:rsidR="00F14687" w:rsidRPr="00F14687" w:rsidRDefault="00F14687" w:rsidP="000109FA">
      <w:pPr>
        <w:spacing w:after="0" w:line="240" w:lineRule="auto"/>
        <w:jc w:val="both"/>
        <w:rPr>
          <w:sz w:val="28"/>
          <w:szCs w:val="28"/>
        </w:rPr>
      </w:pPr>
    </w:p>
    <w:p w:rsidR="004041F0" w:rsidRPr="00F14687" w:rsidRDefault="000109FA" w:rsidP="00F1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sz w:val="28"/>
          <w:szCs w:val="28"/>
        </w:rPr>
        <w:tab/>
      </w:r>
      <w:r w:rsidR="00857EBB" w:rsidRPr="00F1468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857EBB" w:rsidRPr="00F14687">
          <w:rPr>
            <w:rFonts w:ascii="Times New Roman" w:eastAsia="Times New Roman" w:hAnsi="Times New Roman" w:cs="Times New Roman"/>
            <w:sz w:val="28"/>
            <w:szCs w:val="28"/>
          </w:rPr>
          <w:t>Федеральными законам</w:t>
        </w:r>
      </w:hyperlink>
      <w:r w:rsidR="00D8151C">
        <w:rPr>
          <w:rFonts w:ascii="Times New Roman" w:eastAsia="Times New Roman" w:hAnsi="Times New Roman" w:cs="Times New Roman"/>
          <w:sz w:val="28"/>
          <w:szCs w:val="28"/>
        </w:rPr>
        <w:t xml:space="preserve">и от 21 декабря </w:t>
      </w:r>
      <w:r w:rsidR="00857EBB" w:rsidRPr="00F14687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D8151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857EBB" w:rsidRPr="00F14687">
        <w:rPr>
          <w:rFonts w:ascii="Times New Roman" w:eastAsia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</w:t>
      </w:r>
      <w:r w:rsidR="00F35344" w:rsidRPr="00F14687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D8151C">
        <w:rPr>
          <w:rFonts w:ascii="Times New Roman" w:eastAsia="Times New Roman" w:hAnsi="Times New Roman" w:cs="Times New Roman"/>
          <w:sz w:val="28"/>
          <w:szCs w:val="28"/>
        </w:rPr>
        <w:t xml:space="preserve">  от 06 октября </w:t>
      </w:r>
      <w:r w:rsidR="00857EBB" w:rsidRPr="00F14687"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 w:rsidR="00D8151C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857EBB" w:rsidRPr="00F14687">
        <w:rPr>
          <w:rFonts w:ascii="Times New Roman" w:eastAsia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 решением Совета депутатов гор</w:t>
      </w:r>
      <w:r w:rsidR="00D8151C">
        <w:rPr>
          <w:rFonts w:ascii="Times New Roman" w:eastAsia="Times New Roman" w:hAnsi="Times New Roman" w:cs="Times New Roman"/>
          <w:sz w:val="28"/>
          <w:szCs w:val="28"/>
        </w:rPr>
        <w:t xml:space="preserve">одского поселения Игрим от 14 ноября </w:t>
      </w:r>
      <w:r w:rsidR="00857EBB" w:rsidRPr="00F14687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D8151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857EBB" w:rsidRPr="00F14687">
        <w:rPr>
          <w:rFonts w:ascii="Times New Roman" w:eastAsia="Times New Roman" w:hAnsi="Times New Roman" w:cs="Times New Roman"/>
          <w:sz w:val="28"/>
          <w:szCs w:val="28"/>
        </w:rPr>
        <w:t xml:space="preserve"> №14 «Об утверждении Положения о порядке управления и распоряжения имуществом, находящимся  в собственности  городского поселения Игрим», рассмотрев документы, представленные администрацией городского поселения Игрим, </w:t>
      </w:r>
    </w:p>
    <w:p w:rsidR="00857EBB" w:rsidRPr="00F14687" w:rsidRDefault="00857EBB" w:rsidP="00384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060793" w:rsidRPr="00F14687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060793" w:rsidRPr="00F14687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Pr="00F1468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844B5" w:rsidRPr="00F14687" w:rsidRDefault="003844B5" w:rsidP="00384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4995" w:rsidRPr="00F14687" w:rsidRDefault="00857EBB" w:rsidP="0085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F14687">
        <w:rPr>
          <w:rFonts w:ascii="Times New Roman" w:eastAsia="Times New Roman" w:hAnsi="Times New Roman" w:cs="Times New Roman"/>
          <w:sz w:val="28"/>
          <w:szCs w:val="28"/>
        </w:rPr>
        <w:tab/>
        <w:t xml:space="preserve">1. Утвердить отчёт об исполнении плана приватизации </w:t>
      </w:r>
      <w:r w:rsidR="0025774F" w:rsidRPr="00F14687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имущества,</w:t>
      </w:r>
      <w:r w:rsidRPr="00F14687">
        <w:rPr>
          <w:rFonts w:ascii="Times New Roman" w:eastAsia="Times New Roman" w:hAnsi="Times New Roman" w:cs="Times New Roman"/>
          <w:sz w:val="28"/>
          <w:szCs w:val="28"/>
        </w:rPr>
        <w:t xml:space="preserve"> находящегося в собственности муниципального </w:t>
      </w:r>
      <w:r w:rsidR="0025774F" w:rsidRPr="00F14687">
        <w:rPr>
          <w:rFonts w:ascii="Times New Roman" w:eastAsia="Times New Roman" w:hAnsi="Times New Roman" w:cs="Times New Roman"/>
          <w:sz w:val="28"/>
          <w:szCs w:val="28"/>
        </w:rPr>
        <w:t>образования городского</w:t>
      </w:r>
      <w:r w:rsidRPr="00F14687">
        <w:rPr>
          <w:rFonts w:ascii="Times New Roman" w:eastAsia="Times New Roman" w:hAnsi="Times New Roman" w:cs="Times New Roman"/>
          <w:sz w:val="28"/>
          <w:szCs w:val="28"/>
        </w:rPr>
        <w:t xml:space="preserve"> поселение Игрим</w:t>
      </w:r>
      <w:r w:rsidR="00D8151C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75731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4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74F" w:rsidRPr="00F14687">
        <w:rPr>
          <w:rFonts w:ascii="Times New Roman" w:eastAsia="Times New Roman" w:hAnsi="Times New Roman" w:cs="Times New Roman"/>
          <w:sz w:val="28"/>
          <w:szCs w:val="28"/>
        </w:rPr>
        <w:t>год согласно</w:t>
      </w:r>
      <w:r w:rsidRPr="00F14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sub_1000" w:history="1">
        <w:r w:rsidRPr="00F14687">
          <w:rPr>
            <w:rFonts w:ascii="Times New Roman" w:eastAsia="Times New Roman" w:hAnsi="Times New Roman" w:cs="Times New Roman"/>
            <w:sz w:val="28"/>
            <w:szCs w:val="28"/>
          </w:rPr>
          <w:t>приложению</w:t>
        </w:r>
      </w:hyperlink>
      <w:r w:rsidRPr="00F14687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F25660" w:rsidRPr="00F14687" w:rsidRDefault="00F25660" w:rsidP="00F2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="0025774F" w:rsidRPr="00F14687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815966" w:rsidRPr="00F14687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органов местного самоуправления городского поселения Игрим.</w:t>
      </w:r>
    </w:p>
    <w:p w:rsidR="00F25660" w:rsidRPr="00F14687" w:rsidRDefault="00F25660" w:rsidP="00F2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sz w:val="28"/>
          <w:szCs w:val="28"/>
        </w:rPr>
        <w:tab/>
        <w:t xml:space="preserve">3. Настоящее решение вступает в силу после его </w:t>
      </w:r>
      <w:r w:rsidR="0025774F" w:rsidRPr="00F14687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F25660" w:rsidRPr="00F14687" w:rsidRDefault="00F25660" w:rsidP="00F25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5660" w:rsidRPr="00F14687" w:rsidRDefault="00F25660" w:rsidP="00F256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14687" w:rsidRPr="00DB6445" w:rsidTr="00C23BD2">
        <w:tc>
          <w:tcPr>
            <w:tcW w:w="4785" w:type="dxa"/>
          </w:tcPr>
          <w:p w:rsidR="00F14687" w:rsidRPr="00DB6445" w:rsidRDefault="00F14687" w:rsidP="00C23BD2">
            <w:pPr>
              <w:pStyle w:val="a9"/>
              <w:rPr>
                <w:sz w:val="28"/>
                <w:szCs w:val="28"/>
              </w:rPr>
            </w:pPr>
            <w:r w:rsidRPr="00DB6445">
              <w:rPr>
                <w:sz w:val="28"/>
                <w:szCs w:val="28"/>
              </w:rPr>
              <w:t>Председатель Совета поселения</w:t>
            </w:r>
          </w:p>
          <w:p w:rsidR="00F14687" w:rsidRDefault="00F14687" w:rsidP="00C23BD2">
            <w:pPr>
              <w:pStyle w:val="a9"/>
              <w:rPr>
                <w:sz w:val="28"/>
                <w:szCs w:val="28"/>
              </w:rPr>
            </w:pPr>
          </w:p>
          <w:p w:rsidR="00F14687" w:rsidRPr="00DB6445" w:rsidRDefault="00F14687" w:rsidP="00C23BD2">
            <w:pPr>
              <w:pStyle w:val="a9"/>
              <w:ind w:firstLine="2444"/>
              <w:rPr>
                <w:sz w:val="28"/>
                <w:szCs w:val="28"/>
              </w:rPr>
            </w:pPr>
            <w:r w:rsidRPr="00DB6445">
              <w:rPr>
                <w:sz w:val="28"/>
                <w:szCs w:val="28"/>
              </w:rPr>
              <w:t xml:space="preserve">И.Н. Дудка            </w:t>
            </w:r>
          </w:p>
        </w:tc>
        <w:tc>
          <w:tcPr>
            <w:tcW w:w="4786" w:type="dxa"/>
          </w:tcPr>
          <w:p w:rsidR="00F14687" w:rsidRDefault="00D8151C" w:rsidP="00D8151C">
            <w:pPr>
              <w:pStyle w:val="a9"/>
              <w:ind w:firstLine="5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</w:t>
            </w:r>
            <w:r w:rsidR="00F14687" w:rsidRPr="00DB6445">
              <w:rPr>
                <w:sz w:val="28"/>
                <w:szCs w:val="28"/>
              </w:rPr>
              <w:t xml:space="preserve">поселения </w:t>
            </w:r>
          </w:p>
          <w:p w:rsidR="00F14687" w:rsidRDefault="00F14687" w:rsidP="00C23BD2">
            <w:pPr>
              <w:pStyle w:val="a9"/>
              <w:rPr>
                <w:sz w:val="28"/>
                <w:szCs w:val="28"/>
              </w:rPr>
            </w:pPr>
          </w:p>
          <w:p w:rsidR="00F14687" w:rsidRPr="00DB6445" w:rsidRDefault="00D8151C" w:rsidP="00D8151C">
            <w:pPr>
              <w:pStyle w:val="a9"/>
              <w:ind w:firstLine="26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Храмиков</w:t>
            </w:r>
          </w:p>
        </w:tc>
      </w:tr>
    </w:tbl>
    <w:p w:rsidR="003844B5" w:rsidRPr="00F14687" w:rsidRDefault="003844B5" w:rsidP="003844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4B5" w:rsidRPr="00F14687" w:rsidRDefault="003844B5" w:rsidP="003844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4B5" w:rsidRPr="00F14687" w:rsidRDefault="003844B5" w:rsidP="003844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41F0" w:rsidRDefault="004041F0" w:rsidP="003844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46AC" w:rsidRPr="00F14687" w:rsidRDefault="00E346AC" w:rsidP="003844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41F0" w:rsidRPr="00F14687" w:rsidRDefault="004041F0" w:rsidP="003844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4B5" w:rsidRDefault="003844B5" w:rsidP="00F14687">
      <w:pPr>
        <w:pStyle w:val="a4"/>
        <w:jc w:val="left"/>
        <w:rPr>
          <w:szCs w:val="28"/>
        </w:rPr>
      </w:pPr>
      <w:r w:rsidRPr="00F14687">
        <w:rPr>
          <w:szCs w:val="28"/>
        </w:rPr>
        <w:t xml:space="preserve">                                                                                         </w:t>
      </w:r>
    </w:p>
    <w:p w:rsidR="00F14687" w:rsidRDefault="00F14687" w:rsidP="00F14687">
      <w:pPr>
        <w:pStyle w:val="a4"/>
        <w:jc w:val="left"/>
        <w:rPr>
          <w:szCs w:val="28"/>
        </w:rPr>
      </w:pPr>
    </w:p>
    <w:p w:rsidR="00F14687" w:rsidRPr="00F14687" w:rsidRDefault="00F14687" w:rsidP="00F14687">
      <w:pPr>
        <w:pStyle w:val="a4"/>
        <w:jc w:val="left"/>
        <w:rPr>
          <w:szCs w:val="28"/>
        </w:rPr>
      </w:pPr>
    </w:p>
    <w:p w:rsidR="003844B5" w:rsidRPr="00F14687" w:rsidRDefault="003844B5" w:rsidP="003844B5">
      <w:pPr>
        <w:pStyle w:val="a4"/>
        <w:jc w:val="right"/>
        <w:rPr>
          <w:sz w:val="24"/>
          <w:szCs w:val="24"/>
        </w:rPr>
      </w:pPr>
      <w:r w:rsidRPr="00F14687">
        <w:rPr>
          <w:szCs w:val="28"/>
        </w:rPr>
        <w:lastRenderedPageBreak/>
        <w:t xml:space="preserve"> </w:t>
      </w:r>
      <w:r w:rsidRPr="00F14687">
        <w:rPr>
          <w:sz w:val="24"/>
          <w:szCs w:val="24"/>
        </w:rPr>
        <w:t xml:space="preserve">Приложение к решению </w:t>
      </w:r>
    </w:p>
    <w:p w:rsidR="00F14687" w:rsidRDefault="00F14687" w:rsidP="003844B5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Совета</w:t>
      </w:r>
      <w:r w:rsidR="003844B5" w:rsidRPr="00F14687">
        <w:rPr>
          <w:sz w:val="24"/>
          <w:szCs w:val="24"/>
        </w:rPr>
        <w:t xml:space="preserve"> поселения </w:t>
      </w:r>
    </w:p>
    <w:p w:rsidR="003844B5" w:rsidRPr="00F14687" w:rsidRDefault="003844B5" w:rsidP="003844B5">
      <w:pPr>
        <w:pStyle w:val="a4"/>
        <w:jc w:val="right"/>
        <w:rPr>
          <w:sz w:val="24"/>
          <w:szCs w:val="24"/>
        </w:rPr>
      </w:pPr>
      <w:r w:rsidRPr="00F14687">
        <w:rPr>
          <w:sz w:val="24"/>
          <w:szCs w:val="24"/>
        </w:rPr>
        <w:t>от</w:t>
      </w:r>
      <w:r w:rsidR="00D8151C">
        <w:rPr>
          <w:sz w:val="24"/>
          <w:szCs w:val="24"/>
        </w:rPr>
        <w:t xml:space="preserve"> «___</w:t>
      </w:r>
      <w:r w:rsidR="00F14687">
        <w:rPr>
          <w:sz w:val="24"/>
          <w:szCs w:val="24"/>
        </w:rPr>
        <w:t>»</w:t>
      </w:r>
      <w:r w:rsidR="00286038">
        <w:rPr>
          <w:sz w:val="24"/>
          <w:szCs w:val="24"/>
        </w:rPr>
        <w:t xml:space="preserve"> _______ 202</w:t>
      </w:r>
      <w:r w:rsidR="006A59C2">
        <w:rPr>
          <w:sz w:val="24"/>
          <w:szCs w:val="24"/>
        </w:rPr>
        <w:t>5</w:t>
      </w:r>
      <w:r w:rsidR="00B41F55" w:rsidRPr="00F14687">
        <w:rPr>
          <w:sz w:val="24"/>
          <w:szCs w:val="24"/>
        </w:rPr>
        <w:t xml:space="preserve"> г.</w:t>
      </w:r>
      <w:r w:rsidRPr="00F14687">
        <w:rPr>
          <w:sz w:val="24"/>
          <w:szCs w:val="24"/>
        </w:rPr>
        <w:t xml:space="preserve">  №</w:t>
      </w:r>
      <w:r w:rsidR="00286038">
        <w:rPr>
          <w:sz w:val="24"/>
          <w:szCs w:val="24"/>
        </w:rPr>
        <w:t xml:space="preserve"> _____</w:t>
      </w:r>
      <w:r w:rsidRPr="00F14687">
        <w:rPr>
          <w:sz w:val="24"/>
          <w:szCs w:val="24"/>
        </w:rPr>
        <w:t xml:space="preserve"> </w:t>
      </w:r>
    </w:p>
    <w:p w:rsidR="003844B5" w:rsidRPr="00F14687" w:rsidRDefault="003844B5" w:rsidP="003844B5">
      <w:pPr>
        <w:pStyle w:val="a4"/>
        <w:rPr>
          <w:szCs w:val="28"/>
        </w:rPr>
      </w:pPr>
      <w:r w:rsidRPr="00F14687">
        <w:rPr>
          <w:szCs w:val="28"/>
        </w:rPr>
        <w:t xml:space="preserve">                                                           </w:t>
      </w:r>
    </w:p>
    <w:p w:rsidR="00A75EE2" w:rsidRPr="00F14687" w:rsidRDefault="00A75EE2" w:rsidP="00A75EE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b/>
          <w:sz w:val="28"/>
          <w:szCs w:val="28"/>
        </w:rPr>
        <w:t>Отчёт</w:t>
      </w:r>
    </w:p>
    <w:p w:rsidR="00F14687" w:rsidRDefault="00A75EE2" w:rsidP="00A75EE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b/>
          <w:sz w:val="28"/>
          <w:szCs w:val="28"/>
        </w:rPr>
        <w:t xml:space="preserve"> об исполнении плана приватизации </w:t>
      </w:r>
      <w:r w:rsidR="00F14687" w:rsidRPr="00F1468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</w:t>
      </w:r>
      <w:r w:rsidRPr="00F14687">
        <w:rPr>
          <w:rFonts w:ascii="Times New Roman" w:eastAsia="Times New Roman" w:hAnsi="Times New Roman" w:cs="Times New Roman"/>
          <w:b/>
          <w:sz w:val="28"/>
          <w:szCs w:val="28"/>
        </w:rPr>
        <w:t xml:space="preserve"> находящегося в собственности муниципального образования  </w:t>
      </w:r>
    </w:p>
    <w:p w:rsidR="00B5634F" w:rsidRPr="00F14687" w:rsidRDefault="00A75EE2" w:rsidP="00A75EE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b/>
          <w:sz w:val="28"/>
          <w:szCs w:val="28"/>
        </w:rPr>
        <w:t>городско</w:t>
      </w:r>
      <w:r w:rsidR="00F77542" w:rsidRPr="00F14687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F14687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поселение Игрим</w:t>
      </w:r>
    </w:p>
    <w:p w:rsidR="003844B5" w:rsidRPr="00F14687" w:rsidRDefault="00815966" w:rsidP="00A75EE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6A59C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75EE2" w:rsidRPr="00F1468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A75EE2" w:rsidRPr="00F14687" w:rsidRDefault="00A75EE2" w:rsidP="00A75EE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1F0" w:rsidRPr="00F14687" w:rsidRDefault="004041F0" w:rsidP="00F1468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4687">
        <w:rPr>
          <w:rFonts w:ascii="Tahoma" w:hAnsi="Tahoma" w:cs="Tahoma"/>
          <w:color w:val="272727"/>
          <w:sz w:val="28"/>
          <w:szCs w:val="28"/>
        </w:rPr>
        <w:t> </w:t>
      </w:r>
      <w:r w:rsidRPr="00F14687">
        <w:rPr>
          <w:rFonts w:ascii="Tahoma" w:hAnsi="Tahoma" w:cs="Tahoma"/>
          <w:color w:val="272727"/>
          <w:sz w:val="28"/>
          <w:szCs w:val="28"/>
        </w:rPr>
        <w:tab/>
      </w:r>
      <w:r w:rsidRPr="00F14687">
        <w:rPr>
          <w:sz w:val="28"/>
          <w:szCs w:val="28"/>
        </w:rPr>
        <w:t>Во исполнение п. 4 ч. 8 ст. 85 Федерального закона от 06.10.2003 г. № 131-ФЗ «Об общих принципах организации местного самоуправления», в целях реализации государственной политики по эффективному использованию недвижимого имущества, вовлечению его в оборот, стимулирования потока инвестиций частного сектора в недвижимое имущество и освобождения муниципального образования от имущества, эксплуатация которого не соответствует его полномочиям,</w:t>
      </w:r>
      <w:r w:rsidR="006F18E6">
        <w:rPr>
          <w:sz w:val="28"/>
          <w:szCs w:val="28"/>
        </w:rPr>
        <w:t xml:space="preserve"> и</w:t>
      </w:r>
      <w:r w:rsidRPr="00F14687">
        <w:rPr>
          <w:sz w:val="28"/>
          <w:szCs w:val="28"/>
        </w:rPr>
        <w:t xml:space="preserve"> </w:t>
      </w:r>
      <w:r w:rsidRPr="00237C16">
        <w:rPr>
          <w:sz w:val="28"/>
          <w:szCs w:val="28"/>
        </w:rPr>
        <w:t>пополнения бюджета городского поселения Игрим</w:t>
      </w:r>
      <w:r w:rsidR="006F18E6" w:rsidRPr="00237C16">
        <w:rPr>
          <w:sz w:val="28"/>
          <w:szCs w:val="28"/>
        </w:rPr>
        <w:t>,</w:t>
      </w:r>
      <w:r w:rsidRPr="00237C16">
        <w:rPr>
          <w:sz w:val="28"/>
          <w:szCs w:val="28"/>
        </w:rPr>
        <w:t xml:space="preserve">  решением Совета депутатов городского поселения Игрим от </w:t>
      </w:r>
      <w:r w:rsidR="001B72FF">
        <w:rPr>
          <w:sz w:val="28"/>
          <w:szCs w:val="28"/>
        </w:rPr>
        <w:t>26</w:t>
      </w:r>
      <w:r w:rsidR="00815966" w:rsidRPr="00237C16">
        <w:rPr>
          <w:sz w:val="28"/>
          <w:szCs w:val="28"/>
        </w:rPr>
        <w:t>.</w:t>
      </w:r>
      <w:r w:rsidR="000D2D8A">
        <w:rPr>
          <w:sz w:val="28"/>
          <w:szCs w:val="28"/>
        </w:rPr>
        <w:t>1</w:t>
      </w:r>
      <w:r w:rsidR="001B72FF">
        <w:rPr>
          <w:sz w:val="28"/>
          <w:szCs w:val="28"/>
        </w:rPr>
        <w:t>2</w:t>
      </w:r>
      <w:r w:rsidR="00815966" w:rsidRPr="00237C16">
        <w:rPr>
          <w:sz w:val="28"/>
          <w:szCs w:val="28"/>
        </w:rPr>
        <w:t>.202</w:t>
      </w:r>
      <w:r w:rsidR="006A59C2">
        <w:rPr>
          <w:sz w:val="28"/>
          <w:szCs w:val="28"/>
        </w:rPr>
        <w:t>4</w:t>
      </w:r>
      <w:r w:rsidR="00F35344" w:rsidRPr="00237C16">
        <w:rPr>
          <w:sz w:val="28"/>
          <w:szCs w:val="28"/>
        </w:rPr>
        <w:t xml:space="preserve"> </w:t>
      </w:r>
      <w:r w:rsidR="00F25660" w:rsidRPr="00237C16">
        <w:rPr>
          <w:sz w:val="28"/>
          <w:szCs w:val="28"/>
        </w:rPr>
        <w:t xml:space="preserve">г. </w:t>
      </w:r>
      <w:r w:rsidRPr="00237C16">
        <w:rPr>
          <w:sz w:val="28"/>
          <w:szCs w:val="28"/>
        </w:rPr>
        <w:t xml:space="preserve">№ </w:t>
      </w:r>
      <w:r w:rsidR="006A59C2">
        <w:rPr>
          <w:sz w:val="28"/>
          <w:szCs w:val="28"/>
        </w:rPr>
        <w:t>136</w:t>
      </w:r>
      <w:r w:rsidRPr="00237C16">
        <w:rPr>
          <w:sz w:val="28"/>
          <w:szCs w:val="28"/>
        </w:rPr>
        <w:t xml:space="preserve"> был утвержден прогнозный план приватизации муниципального имущества на </w:t>
      </w:r>
      <w:r w:rsidR="00B41F55" w:rsidRPr="00237C16">
        <w:rPr>
          <w:sz w:val="28"/>
          <w:szCs w:val="28"/>
        </w:rPr>
        <w:t>202</w:t>
      </w:r>
      <w:r w:rsidR="006A59C2">
        <w:rPr>
          <w:sz w:val="28"/>
          <w:szCs w:val="28"/>
        </w:rPr>
        <w:t>5</w:t>
      </w:r>
      <w:r w:rsidR="00E7766E" w:rsidRPr="00237C16">
        <w:rPr>
          <w:sz w:val="28"/>
          <w:szCs w:val="28"/>
        </w:rPr>
        <w:t xml:space="preserve"> </w:t>
      </w:r>
      <w:r w:rsidR="00B57C3D" w:rsidRPr="00237C16">
        <w:rPr>
          <w:sz w:val="28"/>
          <w:szCs w:val="28"/>
        </w:rPr>
        <w:t>год.</w:t>
      </w:r>
    </w:p>
    <w:p w:rsidR="004041F0" w:rsidRPr="00F14687" w:rsidRDefault="00E7766E" w:rsidP="00F1468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4687">
        <w:rPr>
          <w:sz w:val="28"/>
          <w:szCs w:val="28"/>
        </w:rPr>
        <w:tab/>
      </w:r>
      <w:r w:rsidR="004041F0" w:rsidRPr="00F14687">
        <w:rPr>
          <w:sz w:val="28"/>
          <w:szCs w:val="28"/>
        </w:rPr>
        <w:t xml:space="preserve">В целях реализации решений </w:t>
      </w:r>
      <w:r w:rsidRPr="00F14687">
        <w:rPr>
          <w:sz w:val="28"/>
          <w:szCs w:val="28"/>
        </w:rPr>
        <w:t xml:space="preserve">Совета Депутатов городского поселения Игрим </w:t>
      </w:r>
      <w:r w:rsidR="004041F0" w:rsidRPr="00F14687">
        <w:rPr>
          <w:sz w:val="28"/>
          <w:szCs w:val="28"/>
        </w:rPr>
        <w:t>проводились следующие необходимые для приватизации мероприятия:</w:t>
      </w:r>
      <w:r w:rsidR="00BD3F72">
        <w:rPr>
          <w:sz w:val="28"/>
          <w:szCs w:val="28"/>
        </w:rPr>
        <w:t xml:space="preserve"> </w:t>
      </w:r>
      <w:r w:rsidR="004041F0" w:rsidRPr="00F14687">
        <w:rPr>
          <w:sz w:val="28"/>
          <w:szCs w:val="28"/>
        </w:rPr>
        <w:t>проведение оценки объектов</w:t>
      </w:r>
      <w:r w:rsidR="00BD3F72">
        <w:rPr>
          <w:sz w:val="28"/>
          <w:szCs w:val="28"/>
        </w:rPr>
        <w:t>.</w:t>
      </w:r>
    </w:p>
    <w:p w:rsidR="004041F0" w:rsidRDefault="00E7766E" w:rsidP="00F1468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4687">
        <w:rPr>
          <w:sz w:val="28"/>
          <w:szCs w:val="28"/>
        </w:rPr>
        <w:tab/>
      </w:r>
      <w:r w:rsidR="004041F0" w:rsidRPr="00F14687">
        <w:rPr>
          <w:sz w:val="28"/>
          <w:szCs w:val="28"/>
        </w:rPr>
        <w:t xml:space="preserve">Прогнозный план приватизации муниципального имущества на </w:t>
      </w:r>
      <w:r w:rsidR="00815966" w:rsidRPr="00F14687">
        <w:rPr>
          <w:sz w:val="28"/>
          <w:szCs w:val="28"/>
        </w:rPr>
        <w:t>202</w:t>
      </w:r>
      <w:r w:rsidR="006A59C2">
        <w:rPr>
          <w:sz w:val="28"/>
          <w:szCs w:val="28"/>
        </w:rPr>
        <w:t>5</w:t>
      </w:r>
      <w:r w:rsidR="004041F0" w:rsidRPr="00F14687">
        <w:rPr>
          <w:sz w:val="28"/>
          <w:szCs w:val="28"/>
        </w:rPr>
        <w:t xml:space="preserve"> год предусматривал </w:t>
      </w:r>
      <w:r w:rsidR="004041F0" w:rsidRPr="00237C16">
        <w:rPr>
          <w:sz w:val="28"/>
          <w:szCs w:val="28"/>
        </w:rPr>
        <w:t xml:space="preserve">приватизацию </w:t>
      </w:r>
      <w:r w:rsidR="006A59C2">
        <w:rPr>
          <w:sz w:val="28"/>
          <w:szCs w:val="28"/>
        </w:rPr>
        <w:t>6</w:t>
      </w:r>
      <w:r w:rsidR="004041F0" w:rsidRPr="00F14687">
        <w:rPr>
          <w:sz w:val="28"/>
          <w:szCs w:val="28"/>
        </w:rPr>
        <w:t xml:space="preserve"> объектов. </w:t>
      </w:r>
    </w:p>
    <w:p w:rsidR="0075731B" w:rsidRPr="00F14687" w:rsidRDefault="0075731B" w:rsidP="00F1468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_GoBack"/>
      <w:bookmarkEnd w:id="1"/>
    </w:p>
    <w:p w:rsidR="00FF7733" w:rsidRPr="00F14687" w:rsidRDefault="00FF7733" w:rsidP="00FF7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146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Объекты</w:t>
      </w:r>
      <w:r w:rsidR="00815966" w:rsidRPr="00F14687">
        <w:rPr>
          <w:rFonts w:ascii="Times New Roman" w:eastAsia="Times New Roman" w:hAnsi="Times New Roman" w:cs="Times New Roman"/>
          <w:b/>
          <w:i/>
          <w:sz w:val="28"/>
          <w:szCs w:val="28"/>
        </w:rPr>
        <w:t>, подлежащие приватизации в 202</w:t>
      </w:r>
      <w:r w:rsidR="006A59C2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F146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</w:t>
      </w:r>
      <w:r w:rsidR="00BD3F72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</w:p>
    <w:p w:rsidR="00FF7733" w:rsidRPr="00F14687" w:rsidRDefault="00FF7733" w:rsidP="004A0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9"/>
        <w:gridCol w:w="2410"/>
        <w:gridCol w:w="4961"/>
        <w:gridCol w:w="1984"/>
      </w:tblGrid>
      <w:tr w:rsidR="006A59C2" w:rsidRPr="006A59C2" w:rsidTr="0033121E">
        <w:trPr>
          <w:trHeight w:val="799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имущества,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местонахождение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Характеристика имущества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Предполагаемые сроки приватизации</w:t>
            </w:r>
          </w:p>
        </w:tc>
      </w:tr>
      <w:tr w:rsidR="006A59C2" w:rsidRPr="006A59C2" w:rsidTr="0033121E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Нежилое здание автомобильного бокса, с земельным участком расположенные по адресу: Ханты- Мансийский автономный округ – 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пгт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 Игрим, ул. Кооперативная, д.59.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1-этажное здание, общая площадь 851,1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., год постройки 1976, фундамент бетонные блоки, стены шлакобетон, перекрытия металлические, кровля шиферная, полы бетонные, центральное отопление.</w:t>
            </w:r>
          </w:p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Внутри разделен на 10 помещений (гараж 594,4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., кабинет 14,7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, 8 мастерских помещений)</w:t>
            </w:r>
          </w:p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Земельный участок общей площадью 2358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., кадастровый номер 86:05:0324105:97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2025 года</w:t>
            </w:r>
          </w:p>
          <w:p w:rsidR="006A59C2" w:rsidRPr="006A59C2" w:rsidRDefault="006A59C2" w:rsidP="006A59C2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A59C2" w:rsidRPr="006A59C2" w:rsidRDefault="006A59C2" w:rsidP="006A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A59C2" w:rsidRPr="006A59C2" w:rsidRDefault="006A59C2" w:rsidP="006A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A59C2" w:rsidRPr="006A59C2" w:rsidRDefault="006A59C2" w:rsidP="006A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A59C2" w:rsidRPr="006A59C2" w:rsidRDefault="006A59C2" w:rsidP="006A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A59C2" w:rsidRPr="006A59C2" w:rsidTr="0033121E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Бильярдный стол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2008 года выпуска, высота 80 см, техническое состояние хорошее; стандартная комплектация: плита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ArtSlate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, толщина 40 мм, кол-во частей 5; сукно бильярдное </w:t>
            </w:r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Greenway</w:t>
            </w:r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; бортовая резина профиль </w:t>
            </w:r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U</w:t>
            </w:r>
            <w:r w:rsidRPr="006A59C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-118; луза Лагуна с выкатом для шаров 68 мм, скоба латунь; опора СТАНДАРТ регулируемая, алюминий АК-7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2025 года</w:t>
            </w:r>
          </w:p>
        </w:tc>
      </w:tr>
      <w:tr w:rsidR="006A59C2" w:rsidRPr="006A59C2" w:rsidTr="0033121E">
        <w:trPr>
          <w:trHeight w:val="694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Станция спутниковой связи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Altegro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Sky</w:t>
            </w:r>
          </w:p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Анеева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комплекте идет батарея, антенна с облучателем и штангами, спутниковый модем.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2025 года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A59C2" w:rsidRPr="006A59C2" w:rsidTr="0033121E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Автомобиль УАЗ-390992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Грузовой автомобиль категории В, год изготовления 2003, цвет кузова: Белая ночь, тип двигателя Бензиновый, мощность двигателя 85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л.с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. регистрационный знак М704ТВ 86, модель ЗМЗ 410400 № 30005461 шасси № 37410030162354, Кузов № 39090030202838, объём двигателя 2890, паспорт выдан ОАО УАЗ, г. Ульяновск, 12.02.2003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2025 года</w:t>
            </w:r>
          </w:p>
        </w:tc>
      </w:tr>
      <w:tr w:rsidR="006A59C2" w:rsidRPr="006A59C2" w:rsidTr="0033121E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Здание приемно-обменного пункта, расположенное по адресу: 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Игрим, ул. Советская д. 40 </w:t>
            </w:r>
          </w:p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Здание приемно-обменного пункта 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(назначение: нежилое, 1-этажное, общая площадь 204,5 м2) расположенное по адресу: 628146, Ханты-Мансийский автономный округ – 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Игрим, ул. Советская д. 40, инв. № 71:112:002:000030050. Год постройки 2008 г. </w:t>
            </w:r>
            <w:r w:rsidRPr="006A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Стены и перегородки - мелкие стеновые блоки из ячеистых бетонов с утеплением, снаружи обшиты металлическим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сайдингом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 - бетонный, плитка, двери деревянные, металлические, окна пластиковые стеклопакеты, внутренняя отделка – мокрая штукатурка, побелка, керамическая плитка. Имеется электроосвещение, отопление – индивидуальный газовый котел, канализация - септик. Состояние удовлетворительное. </w:t>
            </w:r>
            <w:r w:rsidRPr="006A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сооружениями:</w:t>
            </w:r>
          </w:p>
          <w:p w:rsidR="006A59C2" w:rsidRPr="006A59C2" w:rsidRDefault="006A59C2" w:rsidP="006A59C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A59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Навес для холодильных установок (площадь 134,7м2) (ХМАО-Югра,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пгт.Игрим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ул.Советская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д.40А)</w:t>
            </w:r>
            <w:r w:rsidRPr="006A59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инв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№ 71:112:002:000030060 год постройки 2008, стены – металлические по металлическому каркасу, крыша – оцинкованное железо, полы – ж/бетонные плиты, имеется электроосвещение.</w:t>
            </w:r>
          </w:p>
          <w:p w:rsidR="006A59C2" w:rsidRPr="006A59C2" w:rsidRDefault="006A59C2" w:rsidP="006A59C2">
            <w:pPr>
              <w:numPr>
                <w:ilvl w:val="0"/>
                <w:numId w:val="1"/>
              </w:numPr>
              <w:tabs>
                <w:tab w:val="left" w:pos="540"/>
              </w:tabs>
              <w:suppressAutoHyphens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Теплый переход между зданиями заготовительного пункта (площадь 12,9 м2) (ХМАО-Югра,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пгт.Игрим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ул.Советская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д.40Б),</w:t>
            </w:r>
            <w:r w:rsidRPr="006A59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инв. № 71:112:002:000030070 год постройки 2008,</w:t>
            </w:r>
            <w:r w:rsidRPr="006A59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стены - мелкие стеновые блоки из ячеистых бетонов с утеплением, полы-бетонные, плитка, двери деревянные, окна – 2-е глухие, деревянные, внутренняя отделка – мокрая штукатурка, побелка. </w:t>
            </w:r>
          </w:p>
          <w:p w:rsidR="006A59C2" w:rsidRPr="006A59C2" w:rsidRDefault="006A59C2" w:rsidP="006A59C2">
            <w:pPr>
              <w:numPr>
                <w:ilvl w:val="0"/>
                <w:numId w:val="1"/>
              </w:numPr>
              <w:spacing w:after="0" w:line="240" w:lineRule="auto"/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Выгреб (площадь 27,0 м2) (ХМАО-Югра, Березовский район, </w:t>
            </w:r>
            <w:proofErr w:type="spellStart"/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пгт.Игрим</w:t>
            </w:r>
            <w:proofErr w:type="spellEnd"/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ул.Советская</w:t>
            </w:r>
            <w:proofErr w:type="spellEnd"/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д.40В),</w:t>
            </w:r>
            <w:r w:rsidRPr="006A59C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инв. № 71:112:002:000030080, год постройки 2008.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2025 года</w:t>
            </w:r>
          </w:p>
        </w:tc>
      </w:tr>
      <w:tr w:rsidR="006A59C2" w:rsidRPr="006A59C2" w:rsidTr="0033121E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Здание магазина «Исток» с земельным участком, расположенные по адресу: 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Ханты- Мансийский автономный округ – 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6"/>
              </w:rPr>
              <w:t>пгт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6"/>
              </w:rPr>
              <w:t>. Игрим, ул. Культурная д. 31а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</w:rPr>
              <w:t>1-этажное здание, назначение нежилое, общая площадь 44.4 м2</w:t>
            </w:r>
          </w:p>
          <w:p w:rsidR="006A59C2" w:rsidRPr="006A59C2" w:rsidRDefault="006A59C2" w:rsidP="006A5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</w:rPr>
              <w:t>Вагон металлический на бетонном фундаменте, снаружи облицован кирпичом, окна с металлическими решетками, двери металлически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6A59C2">
              <w:rPr>
                <w:rFonts w:ascii="Times New Roman" w:eastAsia="Times New Roman" w:hAnsi="Times New Roman" w:cs="Times New Roman"/>
                <w:sz w:val="24"/>
              </w:rPr>
              <w:t>, внутренняя отделка пластиковыми панелями, пол- плитка, кровля из оцинкованного железа. Имеется электроосвещение, отопление автономное.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6A59C2" w:rsidRPr="006A59C2" w:rsidRDefault="006A59C2" w:rsidP="006A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2025 года</w:t>
            </w:r>
          </w:p>
        </w:tc>
      </w:tr>
    </w:tbl>
    <w:p w:rsidR="00F14687" w:rsidRDefault="00F14687" w:rsidP="00F146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34F" w:rsidRPr="001452D9" w:rsidRDefault="00B5634F" w:rsidP="00F14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995">
        <w:rPr>
          <w:rFonts w:ascii="Times New Roman" w:eastAsia="Times New Roman" w:hAnsi="Times New Roman" w:cs="Times New Roman"/>
          <w:sz w:val="24"/>
          <w:szCs w:val="24"/>
        </w:rPr>
        <w:t xml:space="preserve">От реализации прогнозного </w:t>
      </w:r>
      <w:r w:rsidR="00864B79" w:rsidRPr="00594995">
        <w:rPr>
          <w:rFonts w:ascii="Times New Roman" w:eastAsia="Times New Roman" w:hAnsi="Times New Roman" w:cs="Times New Roman"/>
          <w:sz w:val="24"/>
          <w:szCs w:val="24"/>
        </w:rPr>
        <w:t xml:space="preserve">плана </w:t>
      </w:r>
      <w:r w:rsidR="00815966" w:rsidRPr="00594995">
        <w:rPr>
          <w:rFonts w:ascii="Times New Roman" w:eastAsia="Times New Roman" w:hAnsi="Times New Roman" w:cs="Times New Roman"/>
          <w:sz w:val="24"/>
          <w:szCs w:val="24"/>
        </w:rPr>
        <w:t xml:space="preserve">приватизации </w:t>
      </w:r>
      <w:r w:rsidR="0028603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59C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94995">
        <w:rPr>
          <w:rFonts w:ascii="Times New Roman" w:eastAsia="Times New Roman" w:hAnsi="Times New Roman" w:cs="Times New Roman"/>
          <w:sz w:val="24"/>
          <w:szCs w:val="24"/>
        </w:rPr>
        <w:t xml:space="preserve"> года в местный бюджет городского поселения Игрим поступило</w:t>
      </w:r>
      <w:r w:rsidR="006A59C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94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F72" w:rsidRPr="00BD3F7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1452D9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6A59C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A59C2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6A59C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="001452D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B563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F7733" w:rsidRDefault="00FF7733" w:rsidP="00763F21">
      <w:pPr>
        <w:pStyle w:val="2"/>
        <w:ind w:left="-709"/>
        <w:jc w:val="left"/>
        <w:rPr>
          <w:sz w:val="24"/>
          <w:szCs w:val="24"/>
        </w:rPr>
      </w:pPr>
    </w:p>
    <w:p w:rsidR="003844B5" w:rsidRPr="00B5634F" w:rsidRDefault="003844B5" w:rsidP="00FF7733">
      <w:pPr>
        <w:pStyle w:val="2"/>
        <w:ind w:left="-709"/>
        <w:jc w:val="left"/>
        <w:rPr>
          <w:sz w:val="24"/>
          <w:szCs w:val="24"/>
        </w:rPr>
      </w:pPr>
    </w:p>
    <w:sectPr w:rsidR="003844B5" w:rsidRPr="00B5634F" w:rsidSect="00D8151C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419F9"/>
    <w:multiLevelType w:val="hybridMultilevel"/>
    <w:tmpl w:val="02725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04"/>
    <w:rsid w:val="000109FA"/>
    <w:rsid w:val="000213B9"/>
    <w:rsid w:val="00060793"/>
    <w:rsid w:val="000D2D8A"/>
    <w:rsid w:val="000E412B"/>
    <w:rsid w:val="001034DE"/>
    <w:rsid w:val="001200D2"/>
    <w:rsid w:val="001275F5"/>
    <w:rsid w:val="001343F2"/>
    <w:rsid w:val="001452D9"/>
    <w:rsid w:val="00156336"/>
    <w:rsid w:val="001A4D2A"/>
    <w:rsid w:val="001B72FF"/>
    <w:rsid w:val="001D4A89"/>
    <w:rsid w:val="00202FCF"/>
    <w:rsid w:val="00237C16"/>
    <w:rsid w:val="0025774F"/>
    <w:rsid w:val="00281A87"/>
    <w:rsid w:val="00286038"/>
    <w:rsid w:val="002C4D08"/>
    <w:rsid w:val="00304BE3"/>
    <w:rsid w:val="00317FDC"/>
    <w:rsid w:val="003307C6"/>
    <w:rsid w:val="00373D06"/>
    <w:rsid w:val="003844B5"/>
    <w:rsid w:val="00386229"/>
    <w:rsid w:val="003D38E1"/>
    <w:rsid w:val="004041F0"/>
    <w:rsid w:val="004554C7"/>
    <w:rsid w:val="00467BB5"/>
    <w:rsid w:val="004A0F6B"/>
    <w:rsid w:val="004A1EB7"/>
    <w:rsid w:val="00515621"/>
    <w:rsid w:val="00553798"/>
    <w:rsid w:val="0058466F"/>
    <w:rsid w:val="00594995"/>
    <w:rsid w:val="005B218B"/>
    <w:rsid w:val="005B65DF"/>
    <w:rsid w:val="005C02C9"/>
    <w:rsid w:val="005C7976"/>
    <w:rsid w:val="005C7C7D"/>
    <w:rsid w:val="005D6517"/>
    <w:rsid w:val="005F6F65"/>
    <w:rsid w:val="0066768E"/>
    <w:rsid w:val="006A4237"/>
    <w:rsid w:val="006A59C2"/>
    <w:rsid w:val="006F18E6"/>
    <w:rsid w:val="006F783E"/>
    <w:rsid w:val="0075731B"/>
    <w:rsid w:val="00763F21"/>
    <w:rsid w:val="007875F4"/>
    <w:rsid w:val="007A1B94"/>
    <w:rsid w:val="007B1DA9"/>
    <w:rsid w:val="008003C9"/>
    <w:rsid w:val="00815966"/>
    <w:rsid w:val="00857EBB"/>
    <w:rsid w:val="00864B79"/>
    <w:rsid w:val="009178D9"/>
    <w:rsid w:val="0093798E"/>
    <w:rsid w:val="00A22855"/>
    <w:rsid w:val="00A36CCE"/>
    <w:rsid w:val="00A75EE2"/>
    <w:rsid w:val="00B12B8F"/>
    <w:rsid w:val="00B41F55"/>
    <w:rsid w:val="00B512D0"/>
    <w:rsid w:val="00B5634F"/>
    <w:rsid w:val="00B57C3D"/>
    <w:rsid w:val="00B6112F"/>
    <w:rsid w:val="00B76ACC"/>
    <w:rsid w:val="00BA026B"/>
    <w:rsid w:val="00BA6D1B"/>
    <w:rsid w:val="00BD3F72"/>
    <w:rsid w:val="00C7006D"/>
    <w:rsid w:val="00D24135"/>
    <w:rsid w:val="00D8151C"/>
    <w:rsid w:val="00D97D83"/>
    <w:rsid w:val="00DA5404"/>
    <w:rsid w:val="00DC2203"/>
    <w:rsid w:val="00DC475C"/>
    <w:rsid w:val="00DC7C82"/>
    <w:rsid w:val="00E06E4F"/>
    <w:rsid w:val="00E27DDD"/>
    <w:rsid w:val="00E346AC"/>
    <w:rsid w:val="00E7766E"/>
    <w:rsid w:val="00E84F92"/>
    <w:rsid w:val="00EB14BE"/>
    <w:rsid w:val="00EC080C"/>
    <w:rsid w:val="00ED3455"/>
    <w:rsid w:val="00F14687"/>
    <w:rsid w:val="00F25660"/>
    <w:rsid w:val="00F35344"/>
    <w:rsid w:val="00F77542"/>
    <w:rsid w:val="00FA4857"/>
    <w:rsid w:val="00FB5A43"/>
    <w:rsid w:val="00FC3D0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C1A17-6A82-4C5D-840F-0F60D90B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1B"/>
  </w:style>
  <w:style w:type="paragraph" w:styleId="3">
    <w:name w:val="heading 3"/>
    <w:basedOn w:val="a"/>
    <w:next w:val="a"/>
    <w:link w:val="30"/>
    <w:qFormat/>
    <w:rsid w:val="003844B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4B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3844B5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3844B5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Title"/>
    <w:basedOn w:val="a"/>
    <w:link w:val="a5"/>
    <w:qFormat/>
    <w:rsid w:val="003844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3844B5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3844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844B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40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041F0"/>
    <w:rPr>
      <w:b/>
      <w:bCs/>
    </w:rPr>
  </w:style>
  <w:style w:type="table" w:styleId="a8">
    <w:name w:val="Table Grid"/>
    <w:basedOn w:val="a1"/>
    <w:uiPriority w:val="59"/>
    <w:rsid w:val="00D241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F2566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C4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550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2C91-0D59-434D-9179-0867ACE7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Yurotdel1</cp:lastModifiedBy>
  <cp:revision>5</cp:revision>
  <cp:lastPrinted>2025-12-04T09:14:00Z</cp:lastPrinted>
  <dcterms:created xsi:type="dcterms:W3CDTF">2025-12-04T07:23:00Z</dcterms:created>
  <dcterms:modified xsi:type="dcterms:W3CDTF">2025-12-04T09:44:00Z</dcterms:modified>
</cp:coreProperties>
</file>