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CA" w:rsidRPr="000E23CA" w:rsidRDefault="000E23CA" w:rsidP="000E23CA">
      <w:pPr>
        <w:jc w:val="center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</w:t>
      </w:r>
      <w:r w:rsidRPr="000E23CA">
        <w:rPr>
          <w:b/>
          <w:sz w:val="28"/>
          <w:szCs w:val="28"/>
        </w:rPr>
        <w:t>ПРОЕКТ</w:t>
      </w:r>
    </w:p>
    <w:p w:rsidR="000E23CA" w:rsidRDefault="000E23CA" w:rsidP="000E23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0E23CA" w:rsidRDefault="000E23CA" w:rsidP="000E23CA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0E23CA" w:rsidRDefault="000E23CA" w:rsidP="000E23CA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0E23CA" w:rsidRDefault="000E23CA" w:rsidP="000E23CA">
      <w:pPr>
        <w:keepNext/>
        <w:keepLines/>
        <w:spacing w:before="200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E23CA" w:rsidRDefault="000E23CA" w:rsidP="000E23CA">
      <w:pPr>
        <w:widowControl w:val="0"/>
        <w:tabs>
          <w:tab w:val="left" w:pos="7695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E23CA" w:rsidRDefault="000E23CA" w:rsidP="000E23CA">
      <w:pPr>
        <w:widowControl w:val="0"/>
        <w:tabs>
          <w:tab w:val="left" w:pos="7695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____________ 2021 г.</w:t>
      </w:r>
      <w:r>
        <w:rPr>
          <w:sz w:val="27"/>
          <w:szCs w:val="27"/>
        </w:rPr>
        <w:tab/>
        <w:t xml:space="preserve">         № </w:t>
      </w:r>
    </w:p>
    <w:p w:rsidR="000E23CA" w:rsidRDefault="000E23CA" w:rsidP="000E23CA">
      <w:pPr>
        <w:widowControl w:val="0"/>
        <w:autoSpaceDE w:val="0"/>
        <w:autoSpaceDN w:val="0"/>
        <w:adjustRightInd w:val="0"/>
        <w:rPr>
          <w:sz w:val="27"/>
          <w:szCs w:val="27"/>
        </w:rPr>
      </w:pPr>
      <w:proofErr w:type="spellStart"/>
      <w:r>
        <w:rPr>
          <w:sz w:val="27"/>
          <w:szCs w:val="27"/>
        </w:rPr>
        <w:t>пгт</w:t>
      </w:r>
      <w:proofErr w:type="spellEnd"/>
      <w:r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Игрим</w:t>
      </w:r>
      <w:proofErr w:type="spellEnd"/>
    </w:p>
    <w:p w:rsidR="000E23CA" w:rsidRDefault="000E23CA" w:rsidP="000E23CA">
      <w:pPr>
        <w:rPr>
          <w:sz w:val="27"/>
          <w:szCs w:val="27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0E23CA" w:rsidTr="000E23CA">
        <w:tc>
          <w:tcPr>
            <w:tcW w:w="5670" w:type="dxa"/>
            <w:hideMark/>
          </w:tcPr>
          <w:p w:rsidR="000E23CA" w:rsidRDefault="000E23CA">
            <w:pPr>
              <w:ind w:right="273"/>
              <w:jc w:val="both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О внесении изменений в приложение к решению Совета депутатов городского поселения </w:t>
            </w:r>
            <w:proofErr w:type="spellStart"/>
            <w:r>
              <w:rPr>
                <w:b/>
                <w:bCs/>
                <w:sz w:val="27"/>
                <w:szCs w:val="27"/>
              </w:rPr>
              <w:t>Игрим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от    15.11.2018 года №25 «</w:t>
            </w:r>
            <w:bookmarkStart w:id="0" w:name="_GoBack"/>
            <w:r>
              <w:rPr>
                <w:b/>
                <w:bCs/>
                <w:sz w:val="27"/>
                <w:szCs w:val="27"/>
              </w:rPr>
              <w:t>Об утверждении Правил благоустройства территории</w:t>
            </w:r>
            <w:bookmarkEnd w:id="0"/>
            <w:r>
              <w:rPr>
                <w:b/>
                <w:bCs/>
                <w:sz w:val="27"/>
                <w:szCs w:val="27"/>
              </w:rPr>
              <w:t xml:space="preserve"> городского поселения </w:t>
            </w:r>
            <w:proofErr w:type="spellStart"/>
            <w:r>
              <w:rPr>
                <w:b/>
                <w:bCs/>
                <w:sz w:val="27"/>
                <w:szCs w:val="27"/>
              </w:rPr>
              <w:t>Игрим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» </w:t>
            </w:r>
          </w:p>
        </w:tc>
      </w:tr>
    </w:tbl>
    <w:p w:rsidR="000E23CA" w:rsidRDefault="000E23CA" w:rsidP="000E23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0E23CA" w:rsidRDefault="000E23CA" w:rsidP="000E23CA">
      <w:pPr>
        <w:pStyle w:val="headertext"/>
        <w:spacing w:before="0" w:beforeAutospacing="0" w:after="0" w:afterAutospacing="0"/>
        <w:ind w:firstLine="480"/>
        <w:jc w:val="both"/>
        <w:rPr>
          <w:rFonts w:cs="Calibri"/>
          <w:sz w:val="27"/>
          <w:szCs w:val="27"/>
        </w:rPr>
      </w:pPr>
      <w:r>
        <w:rPr>
          <w:rFonts w:cs="Calibri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>Федеральным законом от 30.12.2020 г.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Федеральным законом от 02.07.2021 г. № 301-ФЗ «</w:t>
      </w:r>
      <w:r>
        <w:rPr>
          <w:bCs/>
          <w:sz w:val="27"/>
          <w:szCs w:val="27"/>
        </w:rPr>
        <w:t xml:space="preserve">О внесении изменений в Лесной кодекс Российской Федерации и отдельные законодательные акты Российской Федерации», </w:t>
      </w:r>
      <w:r>
        <w:rPr>
          <w:rFonts w:cs="Calibri"/>
          <w:sz w:val="27"/>
          <w:szCs w:val="27"/>
        </w:rPr>
        <w:t xml:space="preserve">руководствуясь Уставом городского поселения </w:t>
      </w:r>
      <w:proofErr w:type="spellStart"/>
      <w:r>
        <w:rPr>
          <w:rFonts w:cs="Calibri"/>
          <w:sz w:val="27"/>
          <w:szCs w:val="27"/>
        </w:rPr>
        <w:t>Игрим</w:t>
      </w:r>
      <w:proofErr w:type="spellEnd"/>
      <w:r>
        <w:rPr>
          <w:rFonts w:cs="Calibri"/>
          <w:sz w:val="27"/>
          <w:szCs w:val="27"/>
        </w:rPr>
        <w:t>, на основании результатов публичных слушаний,</w:t>
      </w:r>
    </w:p>
    <w:p w:rsidR="000E23CA" w:rsidRDefault="000E23CA" w:rsidP="000E23CA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7"/>
          <w:szCs w:val="27"/>
        </w:rPr>
      </w:pPr>
    </w:p>
    <w:p w:rsidR="000E23CA" w:rsidRDefault="000E23CA" w:rsidP="000E23CA">
      <w:pPr>
        <w:pStyle w:val="headertext"/>
        <w:spacing w:before="0" w:beforeAutospacing="0" w:after="0" w:afterAutospacing="0"/>
        <w:ind w:firstLine="480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Совет поселения </w:t>
      </w:r>
      <w:proofErr w:type="gramStart"/>
      <w:r>
        <w:rPr>
          <w:b/>
          <w:i/>
          <w:sz w:val="27"/>
          <w:szCs w:val="27"/>
        </w:rPr>
        <w:t>Решил</w:t>
      </w:r>
      <w:proofErr w:type="gramEnd"/>
      <w:r>
        <w:rPr>
          <w:b/>
          <w:i/>
          <w:sz w:val="27"/>
          <w:szCs w:val="27"/>
        </w:rPr>
        <w:t>:</w:t>
      </w:r>
    </w:p>
    <w:p w:rsidR="000E23CA" w:rsidRDefault="000E23CA" w:rsidP="000E23CA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7"/>
          <w:szCs w:val="27"/>
        </w:rPr>
      </w:pPr>
    </w:p>
    <w:p w:rsidR="000E23CA" w:rsidRDefault="000E23CA" w:rsidP="000E23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приложение к решению Совета депутатов городского поселения </w:t>
      </w:r>
      <w:proofErr w:type="spellStart"/>
      <w:r>
        <w:rPr>
          <w:sz w:val="27"/>
          <w:szCs w:val="27"/>
        </w:rPr>
        <w:t>Игрим</w:t>
      </w:r>
      <w:proofErr w:type="spellEnd"/>
      <w:r>
        <w:rPr>
          <w:sz w:val="27"/>
          <w:szCs w:val="27"/>
        </w:rPr>
        <w:t xml:space="preserve"> от 15.11.</w:t>
      </w:r>
      <w:r>
        <w:rPr>
          <w:bCs/>
          <w:sz w:val="27"/>
          <w:szCs w:val="27"/>
        </w:rPr>
        <w:t xml:space="preserve">2018 года № 25 «Об утверждении Правил благоустройства территории городского поселения </w:t>
      </w:r>
      <w:proofErr w:type="spellStart"/>
      <w:r>
        <w:rPr>
          <w:bCs/>
          <w:sz w:val="27"/>
          <w:szCs w:val="27"/>
        </w:rPr>
        <w:t>Игрим</w:t>
      </w:r>
      <w:proofErr w:type="spellEnd"/>
      <w:r>
        <w:rPr>
          <w:bCs/>
          <w:sz w:val="27"/>
          <w:szCs w:val="27"/>
        </w:rPr>
        <w:t xml:space="preserve">» </w:t>
      </w:r>
      <w:r>
        <w:rPr>
          <w:sz w:val="27"/>
          <w:szCs w:val="27"/>
        </w:rPr>
        <w:t>следующие изменения:</w:t>
      </w:r>
    </w:p>
    <w:p w:rsidR="000E23CA" w:rsidRDefault="000E23CA" w:rsidP="000E23C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 Подпункт 34.11. раздела 34 изложить в следующей редакции:</w:t>
      </w:r>
    </w:p>
    <w:p w:rsidR="000E23CA" w:rsidRDefault="000E23CA" w:rsidP="000E23CA">
      <w:pPr>
        <w:pStyle w:val="formattext"/>
        <w:spacing w:before="0" w:beforeAutospacing="0" w:after="0" w:afterAutospacing="0"/>
        <w:ind w:firstLine="480"/>
        <w:jc w:val="both"/>
        <w:rPr>
          <w:sz w:val="27"/>
          <w:szCs w:val="27"/>
        </w:rPr>
      </w:pPr>
      <w:r>
        <w:rPr>
          <w:sz w:val="27"/>
          <w:szCs w:val="27"/>
        </w:rPr>
        <w:t>«Для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аренду.»</w:t>
      </w:r>
    </w:p>
    <w:p w:rsidR="000E23CA" w:rsidRDefault="000E23CA" w:rsidP="000E23CA">
      <w:pPr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1.2</w:t>
      </w:r>
      <w:r>
        <w:rPr>
          <w:color w:val="000000"/>
          <w:sz w:val="27"/>
          <w:szCs w:val="27"/>
        </w:rPr>
        <w:t>. В разделе «Глоссарий (основные термины и определения)»:</w:t>
      </w:r>
    </w:p>
    <w:p w:rsidR="000E23CA" w:rsidRDefault="000E23CA" w:rsidP="000E23CA">
      <w:pPr>
        <w:ind w:firstLine="709"/>
        <w:jc w:val="both"/>
        <w:rPr>
          <w:rStyle w:val="blk"/>
        </w:rPr>
      </w:pPr>
      <w:r>
        <w:rPr>
          <w:color w:val="000000"/>
          <w:sz w:val="27"/>
          <w:szCs w:val="27"/>
        </w:rPr>
        <w:t xml:space="preserve">а) в абзаце </w:t>
      </w:r>
      <w:bookmarkStart w:id="1" w:name="dst100011"/>
      <w:bookmarkEnd w:id="1"/>
      <w:r>
        <w:rPr>
          <w:color w:val="000000"/>
          <w:sz w:val="27"/>
          <w:szCs w:val="27"/>
        </w:rPr>
        <w:t>7</w:t>
      </w:r>
      <w:r>
        <w:rPr>
          <w:rStyle w:val="blk"/>
          <w:sz w:val="27"/>
          <w:szCs w:val="27"/>
        </w:rPr>
        <w:t xml:space="preserve"> слова «благоустройства территорий" заменить словами "комплексного развития территорий и их благоустройства».</w:t>
      </w:r>
    </w:p>
    <w:p w:rsidR="000E23CA" w:rsidRDefault="000E23CA" w:rsidP="000E23CA">
      <w:pPr>
        <w:ind w:firstLine="709"/>
        <w:jc w:val="both"/>
      </w:pPr>
      <w:r>
        <w:rPr>
          <w:sz w:val="27"/>
          <w:szCs w:val="27"/>
        </w:rPr>
        <w:t xml:space="preserve">2.Опубликовать настоящее решение в газете «Официальный вестник городского поселения </w:t>
      </w:r>
      <w:proofErr w:type="spellStart"/>
      <w:r>
        <w:rPr>
          <w:sz w:val="27"/>
          <w:szCs w:val="27"/>
        </w:rPr>
        <w:t>Игрим</w:t>
      </w:r>
      <w:proofErr w:type="spellEnd"/>
      <w:r>
        <w:rPr>
          <w:sz w:val="27"/>
          <w:szCs w:val="27"/>
        </w:rPr>
        <w:t xml:space="preserve">» и разместить на официальном веб-сайте органов местного самоуправления городского поселения </w:t>
      </w:r>
      <w:proofErr w:type="spellStart"/>
      <w:r>
        <w:rPr>
          <w:sz w:val="27"/>
          <w:szCs w:val="27"/>
        </w:rPr>
        <w:t>Игрим</w:t>
      </w:r>
      <w:proofErr w:type="spellEnd"/>
      <w:r>
        <w:rPr>
          <w:sz w:val="27"/>
          <w:szCs w:val="27"/>
        </w:rPr>
        <w:t xml:space="preserve"> в информационном-телекоммуникационной сети «Интернет».</w:t>
      </w: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</w:t>
      </w:r>
      <w:r>
        <w:rPr>
          <w:sz w:val="27"/>
          <w:szCs w:val="27"/>
        </w:rPr>
        <w:t>3.Настоящее решение вступает в силу с момента его официального опубликования.</w:t>
      </w:r>
    </w:p>
    <w:p w:rsidR="000E23CA" w:rsidRDefault="000E23CA" w:rsidP="000E23CA">
      <w:pPr>
        <w:shd w:val="clear" w:color="auto" w:fill="FFFFFF"/>
        <w:jc w:val="both"/>
        <w:rPr>
          <w:sz w:val="27"/>
          <w:szCs w:val="27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0E23CA" w:rsidTr="000E23CA">
        <w:trPr>
          <w:trHeight w:val="80"/>
        </w:trPr>
        <w:tc>
          <w:tcPr>
            <w:tcW w:w="4928" w:type="dxa"/>
            <w:hideMark/>
          </w:tcPr>
          <w:p w:rsidR="000E23CA" w:rsidRDefault="000E23CA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Председатель Совета поселения                             </w:t>
            </w:r>
          </w:p>
          <w:p w:rsidR="000E23CA" w:rsidRDefault="000E23CA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                  И.Н. Дудка</w:t>
            </w:r>
          </w:p>
        </w:tc>
        <w:tc>
          <w:tcPr>
            <w:tcW w:w="5103" w:type="dxa"/>
            <w:hideMark/>
          </w:tcPr>
          <w:p w:rsidR="000E23CA" w:rsidRDefault="000E23CA" w:rsidP="000E23CA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Глава городского поселения </w:t>
            </w:r>
          </w:p>
          <w:p w:rsidR="000E23CA" w:rsidRDefault="000E23CA">
            <w:pPr>
              <w:spacing w:line="276" w:lineRule="auto"/>
              <w:ind w:right="-25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</w:t>
            </w:r>
            <w:r>
              <w:rPr>
                <w:sz w:val="27"/>
                <w:szCs w:val="27"/>
                <w:lang w:eastAsia="en-US"/>
              </w:rPr>
              <w:t xml:space="preserve">          </w:t>
            </w:r>
            <w:r>
              <w:rPr>
                <w:sz w:val="27"/>
                <w:szCs w:val="27"/>
                <w:lang w:eastAsia="en-US"/>
              </w:rPr>
              <w:t xml:space="preserve">Т.А. </w:t>
            </w:r>
            <w:proofErr w:type="spellStart"/>
            <w:r>
              <w:rPr>
                <w:sz w:val="27"/>
                <w:szCs w:val="27"/>
                <w:lang w:eastAsia="en-US"/>
              </w:rPr>
              <w:t>Грудо</w:t>
            </w:r>
            <w:proofErr w:type="spellEnd"/>
          </w:p>
        </w:tc>
      </w:tr>
    </w:tbl>
    <w:p w:rsidR="00F66A92" w:rsidRDefault="00F66A92"/>
    <w:sectPr w:rsidR="00F66A92" w:rsidSect="000E23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A8E"/>
    <w:rsid w:val="000E23CA"/>
    <w:rsid w:val="00E87A8E"/>
    <w:rsid w:val="00F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43FEC-73FD-403E-8185-8D4032F9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0E23C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E23CA"/>
    <w:pPr>
      <w:spacing w:before="100" w:beforeAutospacing="1" w:after="100" w:afterAutospacing="1"/>
    </w:pPr>
  </w:style>
  <w:style w:type="character" w:customStyle="1" w:styleId="blk">
    <w:name w:val="blk"/>
    <w:basedOn w:val="a0"/>
    <w:rsid w:val="000E23CA"/>
  </w:style>
  <w:style w:type="table" w:styleId="a3">
    <w:name w:val="Table Grid"/>
    <w:basedOn w:val="a1"/>
    <w:uiPriority w:val="59"/>
    <w:rsid w:val="000E2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2021-11-10T05:57:00Z</dcterms:created>
  <dcterms:modified xsi:type="dcterms:W3CDTF">2021-11-10T05:59:00Z</dcterms:modified>
</cp:coreProperties>
</file>