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A" w:rsidRPr="00C479AA" w:rsidRDefault="00C479AA" w:rsidP="00C479A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C479AA" w:rsidRPr="00A63A84">
        <w:rPr>
          <w:rFonts w:ascii="Times New Roman" w:hAnsi="Times New Roman"/>
          <w:sz w:val="28"/>
          <w:szCs w:val="28"/>
        </w:rPr>
        <w:t>_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79AA" w:rsidRPr="00A63A8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C479AA" w:rsidRPr="00A63A84">
        <w:rPr>
          <w:rFonts w:ascii="Times New Roman" w:hAnsi="Times New Roman"/>
          <w:sz w:val="28"/>
          <w:szCs w:val="28"/>
        </w:rPr>
        <w:t>___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C0E15" w:rsidTr="00CC0E15">
        <w:tc>
          <w:tcPr>
            <w:tcW w:w="5812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90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CC0E15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от 06.05.2015 года № 53 </w:t>
            </w:r>
            <w:r w:rsidR="009003CB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Pr="00CC0E15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утверждении    административного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регламента предоставления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прекращению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C0E15">
              <w:rPr>
                <w:rFonts w:ascii="Times New Roman" w:hAnsi="Times New Roman"/>
                <w:sz w:val="28"/>
                <w:szCs w:val="28"/>
              </w:rPr>
              <w:t>постоянного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 w:rsidRPr="00CC0E15">
              <w:rPr>
                <w:rFonts w:ascii="Times New Roman" w:hAnsi="Times New Roman"/>
                <w:sz w:val="28"/>
                <w:szCs w:val="28"/>
              </w:rPr>
              <w:t>бессрочного) пользования   земельными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участками,  находящимися в муниципальной собственности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государственная 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которые не разграничена»</w:t>
            </w:r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Pr="000B0A1C">
        <w:rPr>
          <w:rFonts w:ascii="Times New Roman" w:hAnsi="Times New Roman"/>
          <w:sz w:val="28"/>
          <w:szCs w:val="28"/>
        </w:rPr>
        <w:t>я 2010 года № 210-</w:t>
      </w:r>
      <w:proofErr w:type="gramStart"/>
      <w:r w:rsidRPr="000B0A1C">
        <w:rPr>
          <w:rFonts w:ascii="Times New Roman" w:hAnsi="Times New Roman"/>
          <w:sz w:val="28"/>
          <w:szCs w:val="28"/>
        </w:rPr>
        <w:t>ФЗ  «</w:t>
      </w:r>
      <w:proofErr w:type="gramEnd"/>
      <w:r w:rsidRPr="000B0A1C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3E6430">
        <w:rPr>
          <w:rFonts w:ascii="Times New Roman" w:hAnsi="Times New Roman"/>
          <w:sz w:val="28"/>
          <w:szCs w:val="28"/>
        </w:rPr>
        <w:t>06.05</w:t>
      </w:r>
      <w:r w:rsidR="00015FF2" w:rsidRPr="00015FF2">
        <w:rPr>
          <w:rFonts w:ascii="Times New Roman" w:hAnsi="Times New Roman"/>
          <w:sz w:val="28"/>
          <w:szCs w:val="28"/>
        </w:rPr>
        <w:t>.201</w:t>
      </w:r>
      <w:r w:rsidR="009B52F9">
        <w:rPr>
          <w:rFonts w:ascii="Times New Roman" w:hAnsi="Times New Roman"/>
          <w:sz w:val="28"/>
          <w:szCs w:val="28"/>
        </w:rPr>
        <w:t>5</w:t>
      </w:r>
      <w:r w:rsidR="00015FF2" w:rsidRPr="00015FF2">
        <w:rPr>
          <w:rFonts w:ascii="Times New Roman" w:hAnsi="Times New Roman"/>
          <w:sz w:val="28"/>
          <w:szCs w:val="28"/>
        </w:rPr>
        <w:t xml:space="preserve"> года № </w:t>
      </w:r>
      <w:r w:rsidR="003E6430">
        <w:rPr>
          <w:rFonts w:ascii="Times New Roman" w:hAnsi="Times New Roman"/>
          <w:sz w:val="28"/>
          <w:szCs w:val="28"/>
        </w:rPr>
        <w:t>53</w:t>
      </w:r>
      <w:r w:rsidR="005A5095">
        <w:rPr>
          <w:rFonts w:ascii="Times New Roman" w:hAnsi="Times New Roman"/>
          <w:sz w:val="28"/>
          <w:szCs w:val="28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«</w:t>
      </w:r>
      <w:r w:rsidR="00015FF2" w:rsidRPr="00015FF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3E6430" w:rsidRPr="00783AF3">
        <w:rPr>
          <w:rFonts w:ascii="Times New Roman" w:eastAsia="Times New Roman" w:hAnsi="Times New Roman"/>
          <w:bCs/>
          <w:sz w:val="28"/>
          <w:szCs w:val="28"/>
        </w:rPr>
        <w:t>предоставлени</w:t>
      </w:r>
      <w:r w:rsidR="003E6430">
        <w:rPr>
          <w:rFonts w:ascii="Times New Roman" w:eastAsia="Times New Roman" w:hAnsi="Times New Roman"/>
          <w:bCs/>
          <w:sz w:val="28"/>
          <w:szCs w:val="28"/>
        </w:rPr>
        <w:t>я</w:t>
      </w:r>
      <w:r w:rsidR="003E6430" w:rsidRPr="00783AF3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</w:t>
      </w:r>
      <w:r w:rsidR="003E6430" w:rsidRPr="00931E8C">
        <w:rPr>
          <w:rFonts w:ascii="Times New Roman" w:hAnsi="Times New Roman"/>
          <w:sz w:val="28"/>
          <w:szCs w:val="28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015FF2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9B52F9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B58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C479AA">
        <w:rPr>
          <w:rFonts w:ascii="Times New Roman" w:hAnsi="Times New Roman"/>
          <w:sz w:val="28"/>
          <w:szCs w:val="28"/>
        </w:rPr>
        <w:t xml:space="preserve">) </w:t>
      </w:r>
      <w:r w:rsidR="00C479AA" w:rsidRPr="00C479AA">
        <w:rPr>
          <w:rFonts w:ascii="Times New Roman" w:hAnsi="Times New Roman"/>
          <w:sz w:val="28"/>
          <w:szCs w:val="28"/>
        </w:rPr>
        <w:t>«Федеральное государственное унитарное предприятие «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 –  Федеральное Бюро технической инвентаризации» по Ханты-Мансийскому автономному округу – Югре,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г.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- график работы: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8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9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B07BB3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главы 3</w:t>
      </w:r>
      <w:r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A63A84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63A84">
        <w:rPr>
          <w:rFonts w:ascii="Times New Roman" w:hAnsi="Times New Roman"/>
          <w:sz w:val="28"/>
          <w:szCs w:val="28"/>
        </w:rPr>
        <w:t>Пункт 3 главы 6 раздела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-</w:t>
      </w:r>
      <w:proofErr w:type="gramEnd"/>
      <w:r>
        <w:rPr>
          <w:rFonts w:ascii="Times New Roman" w:hAnsi="Times New Roman"/>
          <w:sz w:val="28"/>
          <w:szCs w:val="28"/>
        </w:rPr>
        <w:t xml:space="preserve"> посредством электронного документа, подписанного усиленной квалифицированной электронной подписью</w:t>
      </w:r>
      <w:r w:rsidR="00315698">
        <w:rPr>
          <w:rFonts w:ascii="Times New Roman" w:hAnsi="Times New Roman"/>
          <w:sz w:val="28"/>
          <w:szCs w:val="28"/>
        </w:rPr>
        <w:t>.»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городское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7C7C">
        <w:rPr>
          <w:rFonts w:ascii="Times New Roman" w:hAnsi="Times New Roman"/>
          <w:sz w:val="28"/>
          <w:szCs w:val="28"/>
        </w:rPr>
        <w:t xml:space="preserve">  Глава</w:t>
      </w:r>
      <w:r w:rsidR="002F1557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B58BE"/>
    <w:rsid w:val="009003CB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35876"/>
    <w:rsid w:val="00E602B1"/>
    <w:rsid w:val="00EB12A4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13</cp:revision>
  <cp:lastPrinted>2016-06-24T07:35:00Z</cp:lastPrinted>
  <dcterms:created xsi:type="dcterms:W3CDTF">2016-06-24T07:30:00Z</dcterms:created>
  <dcterms:modified xsi:type="dcterms:W3CDTF">2016-07-28T07:17:00Z</dcterms:modified>
</cp:coreProperties>
</file>