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1854D" w14:textId="77777777" w:rsidR="0075753B" w:rsidRDefault="00034EE7" w:rsidP="00034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5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0E829A1" w14:textId="07E7C8DD" w:rsidR="00034EE7" w:rsidRPr="005554A6" w:rsidRDefault="00034EE7" w:rsidP="00034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5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 ИГРИМ</w:t>
      </w:r>
    </w:p>
    <w:p w14:paraId="0591C7A7" w14:textId="77777777" w:rsidR="00034EE7" w:rsidRPr="00724570" w:rsidRDefault="00034EE7" w:rsidP="00034E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57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Березовского района</w:t>
      </w:r>
    </w:p>
    <w:p w14:paraId="44A5140E" w14:textId="77777777" w:rsidR="00034EE7" w:rsidRPr="00724570" w:rsidRDefault="00034EE7" w:rsidP="00034E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570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 – Югры</w:t>
      </w:r>
    </w:p>
    <w:p w14:paraId="0BFF3462" w14:textId="77777777" w:rsidR="00034EE7" w:rsidRPr="00034EE7" w:rsidRDefault="00034EE7" w:rsidP="00034E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889382A" w14:textId="77777777" w:rsidR="00034EE7" w:rsidRPr="005554A6" w:rsidRDefault="00034EE7" w:rsidP="00034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554A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233C95AD" w14:textId="77777777" w:rsidR="00034EE7" w:rsidRPr="00034EE7" w:rsidRDefault="00034EE7" w:rsidP="00034E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46CF55" w14:textId="77777777" w:rsidR="00034EE7" w:rsidRPr="00724570" w:rsidRDefault="00034EE7" w:rsidP="000A4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87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марта </w:t>
      </w:r>
      <w:r w:rsidR="000E785F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9070CB" w:rsidRPr="00724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5C87" w:rsidRPr="0072457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995C87" w:rsidRPr="007245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95C87" w:rsidRPr="007245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95C87" w:rsidRPr="007245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95C87" w:rsidRPr="007245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95C87" w:rsidRPr="007245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95C87" w:rsidRPr="007245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95C87" w:rsidRPr="007245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95C87" w:rsidRPr="007245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45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45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407E7" w:rsidRPr="007245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4DB8" w:rsidRPr="007245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874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A4A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4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87419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</w:p>
    <w:p w14:paraId="458CE6A4" w14:textId="77777777" w:rsidR="00034EE7" w:rsidRPr="00724570" w:rsidRDefault="00034EE7" w:rsidP="00034E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570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 Игрим</w:t>
      </w:r>
    </w:p>
    <w:p w14:paraId="4978F798" w14:textId="77777777" w:rsidR="00034EE7" w:rsidRPr="00724570" w:rsidRDefault="00034EE7" w:rsidP="00034E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BF7024" w14:textId="77777777" w:rsidR="00034EE7" w:rsidRPr="00724570" w:rsidRDefault="00034EE7" w:rsidP="00034EE7">
      <w:pPr>
        <w:suppressAutoHyphens/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от 24.10.2016 г. № 156 «Об утверждении Положения об оплате труда работников муниципального казенного учреждения «Игримский культурно-досуговый центр» </w:t>
      </w:r>
    </w:p>
    <w:p w14:paraId="0B3DDA77" w14:textId="77777777" w:rsidR="00034EE7" w:rsidRPr="00724570" w:rsidRDefault="00034EE7" w:rsidP="00034EE7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F2C259" w14:textId="77777777" w:rsidR="004A6D66" w:rsidRPr="00724570" w:rsidRDefault="001724A9" w:rsidP="00936845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Pr="001724A9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пунктом 6 статьи 2 Федерального закона от 30 декабря 2020 года № 489-ФЗ «О молодежной политике в Российской Федерации»</w:t>
      </w:r>
      <w:r w:rsidR="004A6D66" w:rsidRPr="00724570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городского поселения Игрим</w:t>
      </w:r>
    </w:p>
    <w:p w14:paraId="2216B63D" w14:textId="77777777" w:rsidR="00034EE7" w:rsidRPr="00724570" w:rsidRDefault="004A6D66" w:rsidP="004A6D66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570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постановляет</w:t>
      </w:r>
      <w:r w:rsidR="00034EE7" w:rsidRPr="0072457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C59F6D5" w14:textId="77777777" w:rsidR="00034EE7" w:rsidRPr="00724570" w:rsidRDefault="00034EE7" w:rsidP="00F021FE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4A6D66" w:rsidRPr="007245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постановлению</w:t>
      </w:r>
      <w:r w:rsidRPr="00724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24.10.2016 г. № 156 «Об утверждении Положения об оплате труда работников муниципального казенного учреждения «Игримский культурно-досуговый центр»</w:t>
      </w:r>
      <w:r w:rsidR="00F021FE" w:rsidRPr="007245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24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14:paraId="025F3DD2" w14:textId="77777777" w:rsidR="002312B0" w:rsidRPr="00724570" w:rsidRDefault="002312B0" w:rsidP="00AD72CD">
      <w:pPr>
        <w:numPr>
          <w:ilvl w:val="1"/>
          <w:numId w:val="2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55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57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6F1383" w:rsidRPr="00724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2CD">
        <w:rPr>
          <w:rFonts w:ascii="Times New Roman" w:eastAsia="Times New Roman" w:hAnsi="Times New Roman" w:cs="Times New Roman"/>
          <w:sz w:val="28"/>
          <w:szCs w:val="28"/>
          <w:lang w:eastAsia="ru-RU"/>
        </w:rPr>
        <w:t>7.1</w:t>
      </w:r>
      <w:r w:rsidR="006F1383" w:rsidRPr="00724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</w:t>
      </w:r>
      <w:r w:rsidR="006F1383" w:rsidRPr="00724570">
        <w:rPr>
          <w:sz w:val="28"/>
          <w:szCs w:val="28"/>
        </w:rPr>
        <w:t xml:space="preserve"> </w:t>
      </w:r>
      <w:r w:rsidRPr="007245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6F1383" w:rsidRPr="00724570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="00AD72CD" w:rsidRPr="00AD72CD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="006F1383" w:rsidRPr="00724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об оплате труда работников муниципального казенного учреждения «Игримский культурно-досуговый центр </w:t>
      </w:r>
      <w:r w:rsidR="00AD72C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</w:t>
      </w:r>
      <w:r w:rsidR="006F1383" w:rsidRPr="0072457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407E7" w:rsidRPr="00724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AD35F1C" w14:textId="77777777" w:rsidR="006F1383" w:rsidRPr="00E30CBE" w:rsidRDefault="004407E7" w:rsidP="00E30CBE">
      <w:pPr>
        <w:tabs>
          <w:tab w:val="left" w:pos="0"/>
          <w:tab w:val="left" w:pos="1134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CB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30CBE" w:rsidRPr="00E30CB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7.1. Положением об оплате и стимулировании </w:t>
      </w:r>
      <w:r w:rsidR="00E30CBE" w:rsidRPr="00E30CB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труда работников учреждения предусматривается установление единовременной выплаты молодым специалистам. Молодым специалистом считается гражданин Российской Федерации в возрасте до 35 лет включительно, завершивший обучение по основным профессиональным образовательным программам и (или) по программам профессионального обучения, впервые устраивающийся на работу в соответствии с полученной квалификацией, в том числе имеющий трудовой стаж, полученный в период обучения по основным профессиональным образовательным программам и (или) по програ</w:t>
      </w:r>
      <w:r w:rsidR="00E30CB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ммам профессионального обучения</w:t>
      </w:r>
      <w:r w:rsidR="002312B0" w:rsidRPr="00E30C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24570" w:rsidRPr="00E30CB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39F46308" w14:textId="77777777" w:rsidR="00034EE7" w:rsidRPr="00724570" w:rsidRDefault="00034EE7" w:rsidP="00F021FE">
      <w:pPr>
        <w:numPr>
          <w:ilvl w:val="0"/>
          <w:numId w:val="1"/>
        </w:numPr>
        <w:shd w:val="clear" w:color="auto" w:fill="FFFFFF"/>
        <w:tabs>
          <w:tab w:val="left" w:leader="dot" w:pos="0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Опубликовать настоящее постановление в газете «Официальный вестник органов местного самоуправления городского поселения Игрим» и </w:t>
      </w:r>
      <w:r w:rsidR="00724570" w:rsidRPr="0072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</w:t>
      </w:r>
      <w:r w:rsidRPr="0072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официальном сайте органа местного самоуправления в информационно-телекоммуникационной сети «Интернет».</w:t>
      </w:r>
    </w:p>
    <w:p w14:paraId="6F87FAAD" w14:textId="77777777" w:rsidR="00034EE7" w:rsidRPr="00724570" w:rsidRDefault="00034EE7" w:rsidP="00F021FE">
      <w:pPr>
        <w:numPr>
          <w:ilvl w:val="0"/>
          <w:numId w:val="1"/>
        </w:numPr>
        <w:tabs>
          <w:tab w:val="left" w:pos="0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вступает в силу после </w:t>
      </w:r>
      <w:r w:rsidR="00724570" w:rsidRPr="00724570">
        <w:rPr>
          <w:rFonts w:ascii="Times New Roman" w:eastAsia="Calibri" w:hAnsi="Times New Roman" w:cs="Times New Roman"/>
          <w:snapToGrid w:val="0"/>
          <w:sz w:val="28"/>
          <w:szCs w:val="28"/>
        </w:rPr>
        <w:t>официального опубликования и распространяется на правоотнош</w:t>
      </w:r>
      <w:r w:rsidR="00AA402D">
        <w:rPr>
          <w:rFonts w:ascii="Times New Roman" w:eastAsia="Calibri" w:hAnsi="Times New Roman" w:cs="Times New Roman"/>
          <w:snapToGrid w:val="0"/>
          <w:sz w:val="28"/>
          <w:szCs w:val="28"/>
        </w:rPr>
        <w:t>ения, возникшие с 01 января 2025</w:t>
      </w:r>
      <w:r w:rsidR="00724570" w:rsidRPr="00724570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года</w:t>
      </w:r>
      <w:r w:rsidRPr="0072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EA8B7B5" w14:textId="77777777" w:rsidR="00034EE7" w:rsidRDefault="00034EE7" w:rsidP="00034EE7">
      <w:pPr>
        <w:tabs>
          <w:tab w:val="left" w:pos="0"/>
          <w:tab w:val="num" w:pos="70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9C7425" w14:textId="77777777" w:rsidR="00034EE7" w:rsidRPr="00587419" w:rsidRDefault="00587419" w:rsidP="00F6490D">
      <w:pPr>
        <w:spacing w:after="0" w:line="240" w:lineRule="auto"/>
        <w:ind w:left="708" w:right="508" w:firstLine="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C23D4A" w:rsidRPr="007245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34EE7" w:rsidRPr="007245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724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1774D5" w:rsidRPr="00724570">
        <w:rPr>
          <w:rFonts w:ascii="Times New Roman" w:eastAsia="Times New Roman" w:hAnsi="Times New Roman" w:cs="Times New Roman"/>
          <w:sz w:val="28"/>
          <w:szCs w:val="28"/>
          <w:lang w:eastAsia="ru-RU"/>
        </w:rPr>
        <w:t>.А.</w:t>
      </w:r>
      <w:r w:rsidR="00724570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Храмиков</w:t>
      </w:r>
      <w:r w:rsidR="00C23D4A" w:rsidRPr="007245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034EE7" w:rsidRPr="00587419" w:rsidSect="00034EE7">
      <w:headerReference w:type="even" r:id="rId7"/>
      <w:pgSz w:w="11906" w:h="16838"/>
      <w:pgMar w:top="851" w:right="62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E3DF2" w14:textId="77777777" w:rsidR="00414006" w:rsidRDefault="00414006">
      <w:pPr>
        <w:spacing w:after="0" w:line="240" w:lineRule="auto"/>
      </w:pPr>
      <w:r>
        <w:separator/>
      </w:r>
    </w:p>
  </w:endnote>
  <w:endnote w:type="continuationSeparator" w:id="0">
    <w:p w14:paraId="17BCA3F9" w14:textId="77777777" w:rsidR="00414006" w:rsidRDefault="00414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1D4DF" w14:textId="77777777" w:rsidR="00414006" w:rsidRDefault="00414006">
      <w:pPr>
        <w:spacing w:after="0" w:line="240" w:lineRule="auto"/>
      </w:pPr>
      <w:r>
        <w:separator/>
      </w:r>
    </w:p>
  </w:footnote>
  <w:footnote w:type="continuationSeparator" w:id="0">
    <w:p w14:paraId="13339ABB" w14:textId="77777777" w:rsidR="00414006" w:rsidRDefault="00414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0CF73" w14:textId="77777777" w:rsidR="00034EE7" w:rsidRDefault="00034EE7" w:rsidP="00771E0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3136743" w14:textId="77777777" w:rsidR="00034EE7" w:rsidRDefault="00034EE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90507"/>
    <w:multiLevelType w:val="multilevel"/>
    <w:tmpl w:val="7A9AD3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1D7C461E"/>
    <w:multiLevelType w:val="multilevel"/>
    <w:tmpl w:val="7A9AD3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7C93680D"/>
    <w:multiLevelType w:val="multilevel"/>
    <w:tmpl w:val="9FBC5D9C"/>
    <w:lvl w:ilvl="0">
      <w:start w:val="1"/>
      <w:numFmt w:val="decimal"/>
      <w:lvlText w:val="%1."/>
      <w:lvlJc w:val="left"/>
      <w:pPr>
        <w:ind w:left="4876" w:firstLine="4196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5369" w:firstLine="419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62" w:firstLine="419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55" w:firstLine="419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48" w:firstLine="419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41" w:firstLine="419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34" w:firstLine="4196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27" w:firstLine="4196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820" w:firstLine="4196"/>
      </w:pPr>
      <w:rPr>
        <w:rFonts w:hint="default"/>
      </w:rPr>
    </w:lvl>
  </w:abstractNum>
  <w:num w:numId="1" w16cid:durableId="2033798602">
    <w:abstractNumId w:val="2"/>
  </w:num>
  <w:num w:numId="2" w16cid:durableId="393820531">
    <w:abstractNumId w:val="1"/>
  </w:num>
  <w:num w:numId="3" w16cid:durableId="2012366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45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029"/>
    <w:rsid w:val="00022723"/>
    <w:rsid w:val="00034EE7"/>
    <w:rsid w:val="000A4AA2"/>
    <w:rsid w:val="000C2294"/>
    <w:rsid w:val="000E785F"/>
    <w:rsid w:val="001724A9"/>
    <w:rsid w:val="001774D5"/>
    <w:rsid w:val="002312B0"/>
    <w:rsid w:val="0025602B"/>
    <w:rsid w:val="00261B27"/>
    <w:rsid w:val="002D2858"/>
    <w:rsid w:val="002E68F4"/>
    <w:rsid w:val="00357138"/>
    <w:rsid w:val="00414006"/>
    <w:rsid w:val="004407E7"/>
    <w:rsid w:val="004A6D66"/>
    <w:rsid w:val="004C5134"/>
    <w:rsid w:val="005554A6"/>
    <w:rsid w:val="00587419"/>
    <w:rsid w:val="00590570"/>
    <w:rsid w:val="006F1383"/>
    <w:rsid w:val="00724570"/>
    <w:rsid w:val="0075753B"/>
    <w:rsid w:val="007C4BF4"/>
    <w:rsid w:val="007D2F53"/>
    <w:rsid w:val="007F4D2D"/>
    <w:rsid w:val="00816A0B"/>
    <w:rsid w:val="008232B3"/>
    <w:rsid w:val="00835C9D"/>
    <w:rsid w:val="00892070"/>
    <w:rsid w:val="008F704E"/>
    <w:rsid w:val="009070CB"/>
    <w:rsid w:val="00936845"/>
    <w:rsid w:val="00995C87"/>
    <w:rsid w:val="00AA402D"/>
    <w:rsid w:val="00AD72CD"/>
    <w:rsid w:val="00B273AE"/>
    <w:rsid w:val="00B327CF"/>
    <w:rsid w:val="00C168B8"/>
    <w:rsid w:val="00C23D4A"/>
    <w:rsid w:val="00C61856"/>
    <w:rsid w:val="00D35029"/>
    <w:rsid w:val="00D44DB8"/>
    <w:rsid w:val="00DE5D13"/>
    <w:rsid w:val="00E12FB9"/>
    <w:rsid w:val="00E30CBE"/>
    <w:rsid w:val="00E43686"/>
    <w:rsid w:val="00F021FE"/>
    <w:rsid w:val="00F0796D"/>
    <w:rsid w:val="00F2363C"/>
    <w:rsid w:val="00F32CE5"/>
    <w:rsid w:val="00F6490D"/>
    <w:rsid w:val="00FB2819"/>
    <w:rsid w:val="00FC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23F9C"/>
  <w15:chartTrackingRefBased/>
  <w15:docId w15:val="{7A19BDE9-1CA0-49AE-9B12-592D9BCC2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34E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rsid w:val="00034EE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034EE7"/>
  </w:style>
  <w:style w:type="paragraph" w:styleId="a6">
    <w:name w:val="Balloon Text"/>
    <w:basedOn w:val="a"/>
    <w:link w:val="a7"/>
    <w:uiPriority w:val="99"/>
    <w:semiHidden/>
    <w:unhideWhenUsed/>
    <w:rsid w:val="00FC0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C0C85"/>
    <w:rPr>
      <w:rFonts w:ascii="Segoe UI" w:hAnsi="Segoe UI" w:cs="Segoe UI"/>
      <w:sz w:val="18"/>
      <w:szCs w:val="18"/>
    </w:rPr>
  </w:style>
  <w:style w:type="table" w:styleId="a8">
    <w:name w:val="Table Grid"/>
    <w:basedOn w:val="a1"/>
    <w:rsid w:val="00DE5D1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Admin</cp:lastModifiedBy>
  <cp:revision>6</cp:revision>
  <cp:lastPrinted>2023-04-27T05:20:00Z</cp:lastPrinted>
  <dcterms:created xsi:type="dcterms:W3CDTF">2025-03-24T09:54:00Z</dcterms:created>
  <dcterms:modified xsi:type="dcterms:W3CDTF">2025-03-27T04:33:00Z</dcterms:modified>
</cp:coreProperties>
</file>