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D7C" w:rsidRDefault="00E27D7C" w:rsidP="00E27D7C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дминистрация</w:t>
      </w:r>
    </w:p>
    <w:p w:rsidR="00E27D7C" w:rsidRDefault="00E27D7C" w:rsidP="00E27D7C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городского поселения ИГРИМ</w:t>
      </w:r>
    </w:p>
    <w:p w:rsidR="00E27D7C" w:rsidRDefault="00E27D7C" w:rsidP="00E27D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Березовского района</w:t>
      </w:r>
    </w:p>
    <w:p w:rsidR="00E27D7C" w:rsidRDefault="00E27D7C" w:rsidP="00E27D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- Югры</w:t>
      </w:r>
    </w:p>
    <w:p w:rsidR="00E27D7C" w:rsidRDefault="00E27D7C" w:rsidP="00E27D7C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7D7C" w:rsidRDefault="00E27D7C" w:rsidP="00E27D7C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Постановление</w:t>
      </w:r>
    </w:p>
    <w:p w:rsidR="00E27D7C" w:rsidRDefault="00E27D7C" w:rsidP="00E27D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D7C" w:rsidRDefault="00ED7273" w:rsidP="00E27D7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  16 » марта 2022 года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bookmarkStart w:id="0" w:name="_GoBack"/>
      <w:bookmarkEnd w:id="0"/>
      <w:r w:rsidR="00E27D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35</w:t>
      </w:r>
    </w:p>
    <w:p w:rsidR="00E27D7C" w:rsidRDefault="00E27D7C" w:rsidP="00E27D7C">
      <w:pPr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E27D7C" w:rsidRDefault="00E27D7C" w:rsidP="00E27D7C">
      <w:pPr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«О признании утратившими силу некоторых нормативных правовых актов администрации городского поселения Игрим» </w:t>
      </w:r>
    </w:p>
    <w:p w:rsidR="00E27D7C" w:rsidRDefault="00E27D7C" w:rsidP="00E27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E27D7C" w:rsidRDefault="00E27D7C" w:rsidP="00E27D7C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 целях приведения муниципальных нормативных правовых актов городского поселения Игрим в соответствие с законодательством, администрация городского поселения Игрим</w:t>
      </w:r>
    </w:p>
    <w:p w:rsidR="00E27D7C" w:rsidRDefault="00E27D7C" w:rsidP="00E27D7C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ПОСТАНОВЛЯЕТ:</w:t>
      </w:r>
    </w:p>
    <w:p w:rsidR="00E27D7C" w:rsidRDefault="00E27D7C" w:rsidP="00E27D7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Признать утратившими силу следующие постановления администрации городского поселения Игрим:</w:t>
      </w:r>
    </w:p>
    <w:p w:rsidR="00E27D7C" w:rsidRDefault="00E27D7C" w:rsidP="00E27D7C">
      <w:pPr>
        <w:widowControl w:val="0"/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Постановление№ 155 от 21.10.2016 «Об утверждении перечня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предпринимательства»;</w:t>
      </w:r>
    </w:p>
    <w:p w:rsidR="00E27D7C" w:rsidRDefault="00E27D7C" w:rsidP="00E27D7C">
      <w:pPr>
        <w:widowControl w:val="0"/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Постановление №171 от 12.12.2016 «О внесении изменений в постановление администрации от 21.10.2016 № 155 «Об утверждении перечня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предпринимательства»;</w:t>
      </w:r>
    </w:p>
    <w:p w:rsidR="00E27D7C" w:rsidRDefault="00E27D7C" w:rsidP="00E27D7C">
      <w:pPr>
        <w:widowControl w:val="0"/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Постановление №63 от 20.03.2019 «О внесении изменений в постановление администрации от 21.10.2016 № 155 «Об утверждении перечня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предпринимательства»;</w:t>
      </w:r>
    </w:p>
    <w:p w:rsidR="00E27D7C" w:rsidRDefault="00E27D7C" w:rsidP="00E27D7C">
      <w:pPr>
        <w:widowControl w:val="0"/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Постановление №141 от 30.10.2020 «О внесении изменений в постановление администрации от 21.10.2016 № 155 «Об утверждении перечня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предпринимательства»;</w:t>
      </w:r>
    </w:p>
    <w:p w:rsidR="00E27D7C" w:rsidRDefault="00E27D7C" w:rsidP="00E27D7C">
      <w:pPr>
        <w:widowControl w:val="0"/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Постановление №163 от 30.11.2020 «О внесении изменений в постановление администрации от 21.10.2016 № 155 «Об утверждении перечня муниципального имущества, предназначенного для передачи во владение и (или) пользование </w:t>
      </w:r>
      <w:r>
        <w:rPr>
          <w:rFonts w:ascii="Times New Roman" w:eastAsia="Calibri" w:hAnsi="Times New Roman" w:cs="Times New Roman"/>
          <w:sz w:val="26"/>
          <w:szCs w:val="26"/>
        </w:rPr>
        <w:lastRenderedPageBreak/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предпринимательства»;</w:t>
      </w:r>
    </w:p>
    <w:p w:rsidR="00E27D7C" w:rsidRDefault="00E27D7C" w:rsidP="00E27D7C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  <w:t xml:space="preserve">2. </w:t>
      </w:r>
      <w:r>
        <w:rPr>
          <w:rFonts w:ascii="Times New Roman" w:eastAsia="Calibri" w:hAnsi="Times New Roman" w:cs="Times New Roman"/>
          <w:snapToGrid w:val="0"/>
          <w:sz w:val="26"/>
          <w:szCs w:val="26"/>
        </w:rPr>
        <w:t>Опубликовать настоящее постановление в газете «Официальный вестник органов местного самоуправления городского поселения Игрим» и обеспечить его размещение на официальном сайте администрации городского поселения Игрим.</w:t>
      </w:r>
    </w:p>
    <w:p w:rsidR="00E27D7C" w:rsidRDefault="00E27D7C" w:rsidP="00E27D7C">
      <w:pPr>
        <w:tabs>
          <w:tab w:val="left" w:pos="72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6"/>
          <w:szCs w:val="26"/>
        </w:rPr>
        <w:t xml:space="preserve">3. Настоящее постановление вступает в силу после его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официального опубликования.</w:t>
      </w:r>
    </w:p>
    <w:p w:rsidR="00E27D7C" w:rsidRDefault="00E27D7C" w:rsidP="00E27D7C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pacing w:val="-2"/>
          <w:sz w:val="28"/>
          <w:szCs w:val="28"/>
        </w:rPr>
      </w:pPr>
    </w:p>
    <w:p w:rsidR="00E27D7C" w:rsidRDefault="00E27D7C" w:rsidP="00E27D7C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pacing w:val="-2"/>
          <w:sz w:val="28"/>
          <w:szCs w:val="28"/>
        </w:rPr>
      </w:pPr>
    </w:p>
    <w:p w:rsidR="00E27D7C" w:rsidRDefault="00E27D7C" w:rsidP="00E27D7C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pacing w:val="-2"/>
          <w:sz w:val="28"/>
          <w:szCs w:val="28"/>
        </w:rPr>
      </w:pPr>
    </w:p>
    <w:p w:rsidR="00E27D7C" w:rsidRDefault="00E27D7C" w:rsidP="00E27D7C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pacing w:val="-2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pacing w:val="-2"/>
          <w:sz w:val="28"/>
          <w:szCs w:val="28"/>
        </w:rPr>
        <w:t>И.о</w:t>
      </w:r>
      <w:proofErr w:type="spellEnd"/>
      <w:r>
        <w:rPr>
          <w:rFonts w:ascii="Times New Roman" w:eastAsia="Calibri" w:hAnsi="Times New Roman" w:cs="Times New Roman"/>
          <w:b/>
          <w:spacing w:val="-2"/>
          <w:sz w:val="28"/>
          <w:szCs w:val="28"/>
        </w:rPr>
        <w:t>. главы городского</w:t>
      </w:r>
    </w:p>
    <w:p w:rsidR="00E27D7C" w:rsidRDefault="00E27D7C" w:rsidP="00E27D7C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b/>
          <w:spacing w:val="-2"/>
          <w:sz w:val="28"/>
          <w:szCs w:val="28"/>
        </w:rPr>
        <w:t>поселения Игрим</w:t>
      </w:r>
      <w:r>
        <w:rPr>
          <w:rFonts w:ascii="Times New Roman" w:eastAsia="Calibri" w:hAnsi="Times New Roman" w:cs="Times New Roman"/>
          <w:b/>
          <w:spacing w:val="-2"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pacing w:val="-2"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pacing w:val="-2"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pacing w:val="-2"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pacing w:val="-2"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pacing w:val="-2"/>
          <w:sz w:val="28"/>
          <w:szCs w:val="28"/>
        </w:rPr>
        <w:tab/>
        <w:t xml:space="preserve">С.А. </w:t>
      </w:r>
      <w:proofErr w:type="spellStart"/>
      <w:r>
        <w:rPr>
          <w:rFonts w:ascii="Times New Roman" w:eastAsia="Calibri" w:hAnsi="Times New Roman" w:cs="Times New Roman"/>
          <w:b/>
          <w:spacing w:val="-2"/>
          <w:sz w:val="28"/>
          <w:szCs w:val="28"/>
        </w:rPr>
        <w:t>Храмиков</w:t>
      </w:r>
      <w:proofErr w:type="spellEnd"/>
    </w:p>
    <w:p w:rsidR="00E27D7C" w:rsidRDefault="00E27D7C" w:rsidP="00E27D7C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E27D7C" w:rsidRDefault="00E27D7C" w:rsidP="00E27D7C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E27D7C" w:rsidRDefault="00E27D7C" w:rsidP="00E27D7C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CB604A" w:rsidRDefault="00ED7273"/>
    <w:sectPr w:rsidR="00CB604A" w:rsidSect="00E27D7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5C09F1"/>
    <w:multiLevelType w:val="hybridMultilevel"/>
    <w:tmpl w:val="ADE4737C"/>
    <w:lvl w:ilvl="0" w:tplc="21C4D27E">
      <w:start w:val="1"/>
      <w:numFmt w:val="decimal"/>
      <w:lvlText w:val="%1."/>
      <w:lvlJc w:val="left"/>
      <w:pPr>
        <w:ind w:left="1324" w:hanging="61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847"/>
    <w:rsid w:val="00176847"/>
    <w:rsid w:val="00184338"/>
    <w:rsid w:val="003D5A57"/>
    <w:rsid w:val="00E27D7C"/>
    <w:rsid w:val="00ED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84CBD2-EDE4-4806-8515-10454CD64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D7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2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Yurotdel1</dc:creator>
  <cp:keywords/>
  <dc:description/>
  <cp:lastModifiedBy>Yurotdel1</cp:lastModifiedBy>
  <cp:revision>4</cp:revision>
  <cp:lastPrinted>2022-03-16T06:56:00Z</cp:lastPrinted>
  <dcterms:created xsi:type="dcterms:W3CDTF">2022-03-16T06:52:00Z</dcterms:created>
  <dcterms:modified xsi:type="dcterms:W3CDTF">2022-03-22T10:21:00Z</dcterms:modified>
</cp:coreProperties>
</file>