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 - Мансийского автономного округа - </w:t>
      </w:r>
      <w:proofErr w:type="spellStart"/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proofErr w:type="spellEnd"/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3807" w:rsidRPr="00FB4C89" w:rsidRDefault="006E3807" w:rsidP="006E3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427A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27A7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427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427A7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6E3807" w:rsidRPr="00FB4C89" w:rsidRDefault="006E3807" w:rsidP="006E3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п.г.т. Игрим</w:t>
      </w:r>
    </w:p>
    <w:p w:rsidR="006E3807" w:rsidRDefault="006E3807" w:rsidP="006E380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D4965" w:rsidRPr="006E3807" w:rsidRDefault="008D4965" w:rsidP="006E3807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 w:cs="Times New Roman"/>
          <w:i/>
          <w:sz w:val="28"/>
          <w:szCs w:val="28"/>
        </w:rPr>
      </w:pPr>
      <w:r w:rsidRPr="006E3807">
        <w:rPr>
          <w:rFonts w:ascii="Times New Roman" w:hAnsi="Times New Roman" w:cs="Times New Roman"/>
          <w:bCs/>
          <w:i/>
          <w:sz w:val="28"/>
          <w:szCs w:val="28"/>
        </w:rPr>
        <w:t xml:space="preserve">О Порядке проведения </w:t>
      </w:r>
      <w:r w:rsidRPr="006E3807">
        <w:rPr>
          <w:rFonts w:ascii="Times New Roman" w:hAnsi="Times New Roman" w:cs="Times New Roman"/>
          <w:i/>
          <w:sz w:val="28"/>
          <w:szCs w:val="28"/>
        </w:rPr>
        <w:t xml:space="preserve">проверки соблюдения запрета, налагаемого на гражданина, замещавшего должность муниципальной службы в администрации  </w:t>
      </w:r>
    </w:p>
    <w:p w:rsidR="008D4965" w:rsidRPr="006E3807" w:rsidRDefault="006E3807" w:rsidP="006E3807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городского поселения Игрим</w:t>
      </w:r>
      <w:r w:rsidR="008D4965" w:rsidRPr="006E3807">
        <w:rPr>
          <w:rFonts w:ascii="Times New Roman" w:hAnsi="Times New Roman" w:cs="Times New Roman"/>
          <w:i/>
          <w:sz w:val="28"/>
          <w:szCs w:val="28"/>
        </w:rPr>
        <w:t xml:space="preserve">, при заключении им трудового или </w:t>
      </w:r>
    </w:p>
    <w:p w:rsidR="008D4965" w:rsidRPr="006E3807" w:rsidRDefault="008D4965" w:rsidP="006E3807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i/>
          <w:sz w:val="28"/>
          <w:szCs w:val="28"/>
        </w:rPr>
        <w:t>гражданско-правового договора</w:t>
      </w:r>
    </w:p>
    <w:p w:rsidR="008D4965" w:rsidRPr="006E3807" w:rsidRDefault="008D4965" w:rsidP="006E38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3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3807" w:rsidRDefault="008D4965" w:rsidP="008D4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hyperlink r:id="rId4" w:history="1">
        <w:r w:rsidRPr="006E3807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Федерального закона от 25 </w:t>
      </w:r>
      <w:r w:rsidR="006E3807">
        <w:rPr>
          <w:rFonts w:ascii="Times New Roman" w:hAnsi="Times New Roman" w:cs="Times New Roman"/>
          <w:sz w:val="28"/>
          <w:szCs w:val="28"/>
        </w:rPr>
        <w:t xml:space="preserve">декабря 2008 года  </w:t>
      </w:r>
      <w:r w:rsidRPr="006E3807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</w:p>
    <w:p w:rsidR="008D4965" w:rsidRPr="006E3807" w:rsidRDefault="006E3807" w:rsidP="006E380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D4965" w:rsidRPr="006E3807">
        <w:rPr>
          <w:rFonts w:ascii="Times New Roman" w:hAnsi="Times New Roman" w:cs="Times New Roman"/>
          <w:sz w:val="28"/>
          <w:szCs w:val="28"/>
        </w:rPr>
        <w:t>:</w:t>
      </w:r>
    </w:p>
    <w:p w:rsidR="008D4965" w:rsidRPr="006E3807" w:rsidRDefault="008D4965" w:rsidP="008D4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4" w:history="1">
        <w:r w:rsidRPr="006E38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проведения проверки соблюдения запрета, налагаемого на гражданина, замещавшего должность  муниципальной  службы  в администрации </w:t>
      </w:r>
      <w:r w:rsidR="006E3807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6E3807">
        <w:rPr>
          <w:rFonts w:ascii="Times New Roman" w:hAnsi="Times New Roman" w:cs="Times New Roman"/>
          <w:sz w:val="28"/>
          <w:szCs w:val="28"/>
        </w:rPr>
        <w:t>, при заключении им трудового или гражданско-правового договора.</w:t>
      </w:r>
    </w:p>
    <w:p w:rsidR="006E3807" w:rsidRPr="002F5D93" w:rsidRDefault="006E3807" w:rsidP="006E3807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F5D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6E3807" w:rsidRPr="002F5D93" w:rsidRDefault="006E3807" w:rsidP="006E3807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F5D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после официального обнародования.</w:t>
      </w:r>
    </w:p>
    <w:p w:rsidR="006E3807" w:rsidRPr="002F5D93" w:rsidRDefault="006E3807" w:rsidP="006E3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</w:t>
      </w:r>
      <w:proofErr w:type="gramStart"/>
      <w:r w:rsidRPr="002F5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D9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E3807" w:rsidRDefault="006E3807" w:rsidP="006E3807">
      <w:pPr>
        <w:jc w:val="both"/>
        <w:rPr>
          <w:sz w:val="28"/>
          <w:szCs w:val="28"/>
        </w:rPr>
      </w:pPr>
    </w:p>
    <w:p w:rsidR="006E3807" w:rsidRPr="003F463A" w:rsidRDefault="006E3807" w:rsidP="006E3807">
      <w:pPr>
        <w:jc w:val="both"/>
        <w:rPr>
          <w:sz w:val="28"/>
          <w:szCs w:val="28"/>
        </w:rPr>
      </w:pPr>
    </w:p>
    <w:p w:rsidR="006E3807" w:rsidRPr="006E3807" w:rsidRDefault="006E3807" w:rsidP="006E38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380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E3807" w:rsidRPr="006E3807" w:rsidRDefault="006E3807" w:rsidP="006E38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поселения Игрим                                                                                 А.В. Затирка</w:t>
      </w:r>
    </w:p>
    <w:p w:rsidR="006E3807" w:rsidRPr="005721F4" w:rsidRDefault="006E3807" w:rsidP="006E3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807" w:rsidRPr="00DF5907" w:rsidRDefault="008D4965" w:rsidP="006E3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38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6E3807" w:rsidRPr="00861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E3807" w:rsidRPr="00DF5907">
        <w:rPr>
          <w:rFonts w:ascii="Times New Roman" w:hAnsi="Times New Roman" w:cs="Times New Roman"/>
          <w:sz w:val="24"/>
          <w:szCs w:val="24"/>
        </w:rPr>
        <w:t>УТВЕРЖДЕН</w:t>
      </w:r>
    </w:p>
    <w:p w:rsidR="006E3807" w:rsidRPr="00DF5907" w:rsidRDefault="006E3807" w:rsidP="006E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Постановлением</w:t>
      </w:r>
    </w:p>
    <w:p w:rsidR="00DF5907" w:rsidRDefault="006E3807" w:rsidP="006E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</w:t>
      </w:r>
      <w:proofErr w:type="gramStart"/>
      <w:r w:rsidRPr="00DF5907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6E3807" w:rsidRPr="00DF5907" w:rsidRDefault="006E3807" w:rsidP="006E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907">
        <w:rPr>
          <w:rFonts w:ascii="Times New Roman" w:hAnsi="Times New Roman" w:cs="Times New Roman"/>
          <w:sz w:val="24"/>
          <w:szCs w:val="24"/>
        </w:rPr>
        <w:t xml:space="preserve"> поселения Игрим                                                                                                                                                                от </w:t>
      </w:r>
      <w:r w:rsidR="00463AB3">
        <w:rPr>
          <w:rFonts w:ascii="Times New Roman" w:hAnsi="Times New Roman" w:cs="Times New Roman"/>
          <w:sz w:val="24"/>
          <w:szCs w:val="24"/>
        </w:rPr>
        <w:t>16.06.</w:t>
      </w:r>
      <w:r w:rsidRPr="00DF5907">
        <w:rPr>
          <w:rFonts w:ascii="Times New Roman" w:hAnsi="Times New Roman" w:cs="Times New Roman"/>
          <w:sz w:val="24"/>
          <w:szCs w:val="24"/>
        </w:rPr>
        <w:t>2014 г.</w:t>
      </w:r>
      <w:r w:rsidR="00463AB3">
        <w:rPr>
          <w:rFonts w:ascii="Times New Roman" w:hAnsi="Times New Roman" w:cs="Times New Roman"/>
          <w:sz w:val="24"/>
          <w:szCs w:val="24"/>
        </w:rPr>
        <w:t xml:space="preserve"> </w:t>
      </w:r>
      <w:r w:rsidRPr="00DF5907">
        <w:rPr>
          <w:rFonts w:ascii="Times New Roman" w:hAnsi="Times New Roman" w:cs="Times New Roman"/>
          <w:sz w:val="24"/>
          <w:szCs w:val="24"/>
        </w:rPr>
        <w:t>№</w:t>
      </w:r>
      <w:r w:rsidR="00463AB3"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8D4965" w:rsidRDefault="008D4965" w:rsidP="008D49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D4965" w:rsidRPr="006E3807" w:rsidRDefault="008D4965" w:rsidP="006E38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380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E3807">
        <w:rPr>
          <w:rFonts w:ascii="Times New Roman" w:hAnsi="Times New Roman" w:cs="Times New Roman"/>
          <w:b/>
          <w:bCs/>
          <w:sz w:val="28"/>
          <w:szCs w:val="28"/>
        </w:rPr>
        <w:t xml:space="preserve"> О Р Я Д О К</w:t>
      </w:r>
    </w:p>
    <w:p w:rsidR="008D4965" w:rsidRPr="006E3807" w:rsidRDefault="008D4965" w:rsidP="006E38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807">
        <w:rPr>
          <w:rFonts w:ascii="Times New Roman" w:hAnsi="Times New Roman" w:cs="Times New Roman"/>
          <w:b/>
          <w:sz w:val="28"/>
          <w:szCs w:val="28"/>
        </w:rPr>
        <w:t xml:space="preserve"> проведения проверки соблюдения запрета, налагаемого на гражданина, замещавшего должность муниципальной службы в администрации  </w:t>
      </w:r>
      <w:r w:rsidR="006E3807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6E3807">
        <w:rPr>
          <w:rFonts w:ascii="Times New Roman" w:hAnsi="Times New Roman" w:cs="Times New Roman"/>
          <w:b/>
          <w:sz w:val="28"/>
          <w:szCs w:val="28"/>
        </w:rPr>
        <w:t>, при заключении им трудового или гражданско-правового договора</w:t>
      </w:r>
    </w:p>
    <w:p w:rsidR="008D4965" w:rsidRPr="006E3807" w:rsidRDefault="008D4965" w:rsidP="008D4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Start w:id="1" w:name="Par31"/>
      <w:bookmarkEnd w:id="0"/>
      <w:bookmarkEnd w:id="1"/>
      <w:r w:rsidRPr="006E3807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6E3807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проверки соблюдения запрета, налагаемого на гражданина, замещавшего должность  муниципальной  службы  в администрации </w:t>
      </w:r>
      <w:r w:rsidR="006E3807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6E3807">
        <w:rPr>
          <w:rFonts w:ascii="Times New Roman" w:hAnsi="Times New Roman" w:cs="Times New Roman"/>
          <w:sz w:val="28"/>
          <w:szCs w:val="28"/>
        </w:rPr>
        <w:t xml:space="preserve">, при заключении им трудового или гражданско-правового договора (далее – Порядок) в соответствии  со  </w:t>
      </w:r>
      <w:hyperlink r:id="rId5" w:history="1">
        <w:r w:rsidRPr="006E3807">
          <w:rPr>
            <w:rFonts w:ascii="Times New Roman" w:hAnsi="Times New Roman" w:cs="Times New Roman"/>
            <w:sz w:val="28"/>
            <w:szCs w:val="28"/>
          </w:rPr>
          <w:t>статьей  12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 Федерального  закона  от  25 декабря 2008 года № 273-ФЗ «О противодействии коррупции» определяет процедуру проведения проверки соблюдения гражданином, замещавшим должность  муниципальной  службы  в администрации </w:t>
      </w:r>
      <w:r w:rsidR="006E3807">
        <w:rPr>
          <w:rFonts w:ascii="Times New Roman" w:hAnsi="Times New Roman" w:cs="Times New Roman"/>
          <w:sz w:val="28"/>
          <w:szCs w:val="28"/>
        </w:rPr>
        <w:t>городского</w:t>
      </w:r>
      <w:r w:rsidRPr="006E38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3807">
        <w:rPr>
          <w:rFonts w:ascii="Times New Roman" w:hAnsi="Times New Roman" w:cs="Times New Roman"/>
          <w:sz w:val="28"/>
          <w:szCs w:val="28"/>
        </w:rPr>
        <w:t>Игрим</w:t>
      </w:r>
      <w:r w:rsidRPr="006E3807">
        <w:rPr>
          <w:rFonts w:ascii="Times New Roman" w:hAnsi="Times New Roman" w:cs="Times New Roman"/>
          <w:sz w:val="28"/>
          <w:szCs w:val="28"/>
        </w:rPr>
        <w:t xml:space="preserve"> (далее  -  гражданин</w:t>
      </w:r>
      <w:proofErr w:type="gramEnd"/>
      <w:r w:rsidRPr="006E380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6E3807">
        <w:rPr>
          <w:rFonts w:ascii="Times New Roman" w:hAnsi="Times New Roman" w:cs="Times New Roman"/>
          <w:sz w:val="28"/>
          <w:szCs w:val="28"/>
        </w:rPr>
        <w:t xml:space="preserve">муниципальный  служащий), включенную в </w:t>
      </w:r>
      <w:hyperlink r:id="rId6" w:history="1">
        <w:r w:rsidRPr="006E380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должностей, утвержденный постановлением администрации </w:t>
      </w:r>
      <w:r w:rsidR="006E3807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6E3807">
        <w:rPr>
          <w:rFonts w:ascii="Times New Roman" w:hAnsi="Times New Roman" w:cs="Times New Roman"/>
          <w:sz w:val="28"/>
          <w:szCs w:val="28"/>
        </w:rPr>
        <w:t xml:space="preserve"> от </w:t>
      </w:r>
      <w:r w:rsidR="00070F9E" w:rsidRPr="00B21C88">
        <w:rPr>
          <w:rFonts w:ascii="Times New Roman" w:hAnsi="Times New Roman" w:cs="Times New Roman"/>
          <w:sz w:val="28"/>
          <w:szCs w:val="28"/>
        </w:rPr>
        <w:t>"</w:t>
      </w:r>
      <w:r w:rsidR="00B21C88" w:rsidRPr="00B21C88">
        <w:rPr>
          <w:rFonts w:ascii="Times New Roman" w:hAnsi="Times New Roman" w:cs="Times New Roman"/>
          <w:sz w:val="28"/>
          <w:szCs w:val="28"/>
        </w:rPr>
        <w:t>12</w:t>
      </w:r>
      <w:r w:rsidR="00070F9E" w:rsidRPr="00B21C88">
        <w:rPr>
          <w:rFonts w:ascii="Times New Roman" w:hAnsi="Times New Roman" w:cs="Times New Roman"/>
          <w:sz w:val="28"/>
          <w:szCs w:val="28"/>
        </w:rPr>
        <w:t>"</w:t>
      </w:r>
      <w:r w:rsidR="00B21C88" w:rsidRPr="00B21C8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70F9E" w:rsidRPr="00B21C88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B21C88" w:rsidRPr="00B21C88">
        <w:rPr>
          <w:rFonts w:ascii="Times New Roman" w:hAnsi="Times New Roman" w:cs="Times New Roman"/>
          <w:sz w:val="28"/>
          <w:szCs w:val="28"/>
        </w:rPr>
        <w:t>№ 39</w:t>
      </w:r>
      <w:r w:rsidRPr="006E3807">
        <w:rPr>
          <w:rFonts w:ascii="Times New Roman" w:hAnsi="Times New Roman" w:cs="Times New Roman"/>
          <w:sz w:val="28"/>
          <w:szCs w:val="28"/>
        </w:rPr>
        <w:t xml:space="preserve"> «Об </w:t>
      </w:r>
      <w:r w:rsidR="00B21C88">
        <w:rPr>
          <w:rFonts w:ascii="Times New Roman" w:hAnsi="Times New Roman" w:cs="Times New Roman"/>
          <w:sz w:val="28"/>
          <w:szCs w:val="28"/>
        </w:rPr>
        <w:t xml:space="preserve">утверждении перечня </w:t>
      </w:r>
      <w:r w:rsidRPr="006E3807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B21C88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поселения Игрим</w:t>
      </w:r>
      <w:r w:rsidRPr="006E3807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6E3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807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 несовершеннолетних детей»,  запрета в течение 2 лет после увольнения с 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</w:t>
      </w:r>
      <w:proofErr w:type="gramEnd"/>
      <w:r w:rsidRPr="006E3807">
        <w:rPr>
          <w:rFonts w:ascii="Times New Roman" w:hAnsi="Times New Roman" w:cs="Times New Roman"/>
          <w:sz w:val="28"/>
          <w:szCs w:val="28"/>
        </w:rPr>
        <w:t xml:space="preserve"> входили в должностные (служебные) обязанности  муниципального служащего, без согласия соответствующей комиссии по соблюдению требований к служебному поведению  муниципальных служащих</w:t>
      </w:r>
      <w:r w:rsidR="00B21C88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21C8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Игрим </w:t>
      </w:r>
      <w:r w:rsidRPr="006E3807">
        <w:rPr>
          <w:rFonts w:ascii="Times New Roman" w:hAnsi="Times New Roman" w:cs="Times New Roman"/>
          <w:sz w:val="28"/>
          <w:szCs w:val="28"/>
        </w:rPr>
        <w:t>и урегулированию конфликтов интересов  (далее - Комиссия).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6E3807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r:id="rId7" w:history="1">
        <w:r w:rsidRPr="006E380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решению:</w:t>
      </w:r>
    </w:p>
    <w:p w:rsidR="008D4965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07">
        <w:rPr>
          <w:rFonts w:ascii="Times New Roman" w:hAnsi="Times New Roman" w:cs="Times New Roman"/>
          <w:sz w:val="28"/>
          <w:szCs w:val="28"/>
        </w:rPr>
        <w:t xml:space="preserve">- главы  в отношении муниципальных служащих, для которых представителем нанимателя (работодателем) от имени </w:t>
      </w:r>
      <w:r w:rsidR="00B21C8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6E3807">
        <w:rPr>
          <w:rFonts w:ascii="Times New Roman" w:hAnsi="Times New Roman" w:cs="Times New Roman"/>
          <w:sz w:val="28"/>
          <w:szCs w:val="28"/>
        </w:rPr>
        <w:t xml:space="preserve"> является глава </w:t>
      </w:r>
      <w:r w:rsidR="00B21C88">
        <w:rPr>
          <w:rFonts w:ascii="Times New Roman" w:hAnsi="Times New Roman" w:cs="Times New Roman"/>
          <w:sz w:val="28"/>
          <w:szCs w:val="28"/>
        </w:rPr>
        <w:t>городского</w:t>
      </w:r>
      <w:r w:rsidRPr="006E380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C88"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6E38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1C88" w:rsidRPr="00301FED" w:rsidRDefault="00B21C88" w:rsidP="00B21C8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1FED">
        <w:rPr>
          <w:rFonts w:ascii="Times New Roman" w:hAnsi="Times New Roman" w:cs="Times New Roman"/>
          <w:sz w:val="28"/>
          <w:szCs w:val="28"/>
        </w:rPr>
        <w:t xml:space="preserve">руководителя структурного подразделения администрации </w:t>
      </w:r>
      <w:r w:rsidR="001571B2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3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FED">
        <w:rPr>
          <w:rFonts w:ascii="Times New Roman" w:hAnsi="Times New Roman" w:cs="Times New Roman"/>
          <w:sz w:val="28"/>
          <w:szCs w:val="28"/>
        </w:rPr>
        <w:t>с правом юридического лица по отношению к гражданину в период замещения им должности муниципальной службы в структурном подразделении</w:t>
      </w:r>
      <w:proofErr w:type="gramEnd"/>
      <w:r w:rsidRPr="00301F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571B2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с правом юридического лица;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Решение принимается отдельно, в отношении каждого гражданина или муниципального служащего и оформляется в письменной форме.</w:t>
      </w:r>
    </w:p>
    <w:p w:rsidR="00700F8C" w:rsidRPr="00301FED" w:rsidRDefault="008D4965" w:rsidP="00700F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 3. </w:t>
      </w:r>
      <w:r w:rsidR="00700F8C" w:rsidRPr="00301FED">
        <w:rPr>
          <w:rFonts w:ascii="Times New Roman" w:hAnsi="Times New Roman" w:cs="Times New Roman"/>
          <w:sz w:val="28"/>
          <w:szCs w:val="28"/>
        </w:rPr>
        <w:t xml:space="preserve">Должностное лицо отдела кадров и муниципальной службы администрации </w:t>
      </w:r>
      <w:r w:rsidR="00700F8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00F8C" w:rsidRPr="00301FED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700F8C" w:rsidRPr="00301F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00F8C" w:rsidRPr="00301FED">
        <w:rPr>
          <w:rFonts w:ascii="Times New Roman" w:hAnsi="Times New Roman" w:cs="Times New Roman"/>
          <w:sz w:val="28"/>
          <w:szCs w:val="28"/>
        </w:rPr>
        <w:t xml:space="preserve"> должностное лицо отдела кадров) ответственное за профилактику коррупционных и иных правонарушений в администрации </w:t>
      </w:r>
      <w:r w:rsidR="00700F8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00F8C" w:rsidRPr="00301FED">
        <w:rPr>
          <w:rFonts w:ascii="Times New Roman" w:hAnsi="Times New Roman" w:cs="Times New Roman"/>
          <w:sz w:val="28"/>
          <w:szCs w:val="28"/>
        </w:rPr>
        <w:t xml:space="preserve"> по решению лица, указанного в </w:t>
      </w:r>
      <w:hyperlink w:anchor="Par38" w:history="1">
        <w:r w:rsidR="00700F8C" w:rsidRPr="00301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00F8C" w:rsidRPr="00301FE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проверку.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достаточная информация, представленная в письменном виде: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б) </w:t>
      </w:r>
      <w:r w:rsidR="00E129A1">
        <w:rPr>
          <w:rFonts w:ascii="Times New Roman" w:hAnsi="Times New Roman" w:cs="Times New Roman"/>
          <w:sz w:val="28"/>
          <w:szCs w:val="28"/>
        </w:rPr>
        <w:t>должностными лицами отдела кадров</w:t>
      </w:r>
      <w:r w:rsidRPr="006E3807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г) Общественной палатой Ханты-Мансийского автономного округа - </w:t>
      </w:r>
      <w:proofErr w:type="spellStart"/>
      <w:r w:rsidRPr="006E380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E3807">
        <w:rPr>
          <w:rFonts w:ascii="Times New Roman" w:hAnsi="Times New Roman" w:cs="Times New Roman"/>
          <w:sz w:val="28"/>
          <w:szCs w:val="28"/>
        </w:rPr>
        <w:t>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8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3807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lastRenderedPageBreak/>
        <w:t>5. Информация анонимного характера не является основанием для осуществления проверки.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Срок проверки может быть продлен до 90 дней лицом, принявшим решение о ее проведении.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7</w:t>
      </w:r>
      <w:r w:rsidRPr="006E3807">
        <w:rPr>
          <w:rFonts w:ascii="Times New Roman" w:hAnsi="Times New Roman" w:cs="Times New Roman"/>
          <w:b/>
          <w:sz w:val="28"/>
          <w:szCs w:val="28"/>
        </w:rPr>
        <w:t>.</w:t>
      </w:r>
      <w:r w:rsidR="00700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A1">
        <w:rPr>
          <w:rFonts w:ascii="Times New Roman" w:hAnsi="Times New Roman" w:cs="Times New Roman"/>
          <w:sz w:val="28"/>
          <w:szCs w:val="28"/>
        </w:rPr>
        <w:t>Должностное лицо отдела кадров</w:t>
      </w:r>
      <w:r w:rsidRPr="006E3807">
        <w:rPr>
          <w:rFonts w:ascii="Times New Roman" w:hAnsi="Times New Roman" w:cs="Times New Roman"/>
          <w:sz w:val="28"/>
          <w:szCs w:val="28"/>
        </w:rPr>
        <w:t xml:space="preserve"> осуществляет проверку самостоятельно, при проведении которой вправе: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а) изучать представленные гражданином сведения и дополнительные материалы;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б) получать от гражданина пояснения по представленным им сведениям и материалам;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07">
        <w:rPr>
          <w:rFonts w:ascii="Times New Roman" w:hAnsi="Times New Roman" w:cs="Times New Roman"/>
          <w:sz w:val="28"/>
          <w:szCs w:val="28"/>
        </w:rPr>
        <w:t xml:space="preserve">в) направлять в установленном порядке запросы в федеральные органы исполнительной власти, органы государственной власти Ханты-Мансийского автономного округа - </w:t>
      </w:r>
      <w:proofErr w:type="spellStart"/>
      <w:r w:rsidRPr="006E380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E3807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 в  соответствии со </w:t>
      </w:r>
      <w:hyperlink r:id="rId8" w:history="1">
        <w:r w:rsidRPr="006E3807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коррупции»;</w:t>
      </w:r>
      <w:proofErr w:type="gramEnd"/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8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3807">
        <w:rPr>
          <w:rFonts w:ascii="Times New Roman" w:hAnsi="Times New Roman" w:cs="Times New Roman"/>
          <w:sz w:val="28"/>
          <w:szCs w:val="28"/>
        </w:rPr>
        <w:t>) осуществлять анализ сведений, представленных гражданином в соответствии с законодательством Российской Федерации о противодействии коррупции.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8. В запросе указываются: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07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 (при наличии информации), вид и реквизиты </w:t>
      </w:r>
      <w:r w:rsidRPr="006E3807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 гражданина, в отношении которого осуществляется проверка;</w:t>
      </w:r>
      <w:proofErr w:type="gramEnd"/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8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3807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8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3807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700F8C" w:rsidRPr="00301FED" w:rsidRDefault="008D4965" w:rsidP="00700F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9. </w:t>
      </w:r>
      <w:r w:rsidR="00700F8C" w:rsidRPr="00301FED">
        <w:rPr>
          <w:rFonts w:ascii="Times New Roman" w:hAnsi="Times New Roman" w:cs="Times New Roman"/>
          <w:sz w:val="28"/>
          <w:szCs w:val="28"/>
        </w:rPr>
        <w:t>Должностное лицо отдела кадров обеспечивает: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о начале в отношении его проверки и разъяснение ему содержания </w:t>
      </w:r>
      <w:hyperlink w:anchor="Par61" w:history="1">
        <w:r w:rsidRPr="006E3807">
          <w:rPr>
            <w:rFonts w:ascii="Times New Roman" w:hAnsi="Times New Roman" w:cs="Times New Roman"/>
            <w:sz w:val="28"/>
            <w:szCs w:val="28"/>
          </w:rPr>
          <w:t>подпункта «б</w:t>
        </w:r>
      </w:hyperlink>
      <w:r w:rsidRPr="006E3807">
        <w:rPr>
          <w:rFonts w:ascii="Times New Roman" w:hAnsi="Times New Roman" w:cs="Times New Roman"/>
          <w:sz w:val="28"/>
          <w:szCs w:val="28"/>
        </w:rPr>
        <w:t>» настоящего пункта - в течение двух рабочих дней со дня получения соответствующего решения;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б)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его проверки,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6E3807">
        <w:rPr>
          <w:rFonts w:ascii="Times New Roman" w:hAnsi="Times New Roman" w:cs="Times New Roman"/>
          <w:sz w:val="28"/>
          <w:szCs w:val="28"/>
        </w:rPr>
        <w:t>10. Гражданин вправе: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в процессе беседы в соответствии с </w:t>
      </w:r>
      <w:hyperlink w:anchor="Par61" w:history="1">
        <w:r w:rsidRPr="006E3807">
          <w:rPr>
            <w:rFonts w:ascii="Times New Roman" w:hAnsi="Times New Roman" w:cs="Times New Roman"/>
            <w:sz w:val="28"/>
            <w:szCs w:val="28"/>
          </w:rPr>
          <w:t>подпунктом «б» пункта 9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настоящего Порядка; по результатам проверки;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D4965" w:rsidRPr="006E3807" w:rsidRDefault="00E129A1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к должностному лицу отдела кадров администрации городского поселения Игрим</w:t>
      </w:r>
      <w:r w:rsidR="008D4965" w:rsidRPr="006E3807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письменным ходатайством о проведении с ним беседы в соответствии с </w:t>
      </w:r>
      <w:hyperlink w:anchor="Par61" w:history="1">
        <w:r w:rsidR="008D4965" w:rsidRPr="006E3807">
          <w:rPr>
            <w:rFonts w:ascii="Times New Roman" w:hAnsi="Times New Roman" w:cs="Times New Roman"/>
            <w:sz w:val="28"/>
            <w:szCs w:val="28"/>
          </w:rPr>
          <w:t>подпунктом «б» пункта 9</w:t>
        </w:r>
      </w:hyperlink>
      <w:r w:rsidR="008D4965" w:rsidRPr="006E38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11. Пояснения и дополнительные материалы, указанные в </w:t>
      </w:r>
      <w:hyperlink w:anchor="Par62" w:history="1">
        <w:r w:rsidRPr="006E380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6E3807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700F8C" w:rsidRPr="00301FED" w:rsidRDefault="008D4965" w:rsidP="00700F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700F8C" w:rsidRPr="00700F8C">
        <w:rPr>
          <w:rFonts w:ascii="Times New Roman" w:hAnsi="Times New Roman" w:cs="Times New Roman"/>
          <w:sz w:val="28"/>
          <w:szCs w:val="28"/>
        </w:rPr>
        <w:t xml:space="preserve"> </w:t>
      </w:r>
      <w:r w:rsidR="00700F8C" w:rsidRPr="00301FED">
        <w:rPr>
          <w:rFonts w:ascii="Times New Roman" w:hAnsi="Times New Roman" w:cs="Times New Roman"/>
          <w:sz w:val="28"/>
          <w:szCs w:val="28"/>
        </w:rPr>
        <w:t xml:space="preserve">Должностное лицо отдела кадров обеспечивает уведомление </w:t>
      </w:r>
      <w:proofErr w:type="gramStart"/>
      <w:r w:rsidR="00700F8C" w:rsidRPr="00301FED">
        <w:rPr>
          <w:rFonts w:ascii="Times New Roman" w:hAnsi="Times New Roman" w:cs="Times New Roman"/>
          <w:sz w:val="28"/>
          <w:szCs w:val="28"/>
        </w:rPr>
        <w:t>в письменной форме гражданина об окончании в отношении его проверки с разъяснением возможности ознакомления с ее результатами</w:t>
      </w:r>
      <w:proofErr w:type="gramEnd"/>
      <w:r w:rsidR="00700F8C" w:rsidRPr="00301FED">
        <w:rPr>
          <w:rFonts w:ascii="Times New Roman" w:hAnsi="Times New Roman" w:cs="Times New Roman"/>
          <w:sz w:val="28"/>
          <w:szCs w:val="28"/>
        </w:rPr>
        <w:t>.</w:t>
      </w:r>
    </w:p>
    <w:p w:rsidR="00700F8C" w:rsidRPr="00301FED" w:rsidRDefault="00700F8C" w:rsidP="00700F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01FED">
        <w:rPr>
          <w:rFonts w:ascii="Times New Roman" w:hAnsi="Times New Roman" w:cs="Times New Roman"/>
          <w:sz w:val="28"/>
          <w:szCs w:val="28"/>
        </w:rPr>
        <w:t>Должностное лицо отдела кадров представляет лицу, принявшему решение о проведении проверки, доклад о ее результатах.</w:t>
      </w:r>
    </w:p>
    <w:p w:rsidR="00700F8C" w:rsidRPr="00301FED" w:rsidRDefault="00700F8C" w:rsidP="00700F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 w:rsidRPr="00301FE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01FED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представляются должностным лицом отдела кадров 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 округа, представившим информацию</w:t>
      </w:r>
      <w:proofErr w:type="gramEnd"/>
      <w:r w:rsidRPr="00301F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1FED">
        <w:rPr>
          <w:rFonts w:ascii="Times New Roman" w:hAnsi="Times New Roman" w:cs="Times New Roman"/>
          <w:sz w:val="28"/>
          <w:szCs w:val="28"/>
        </w:rPr>
        <w:t>явившуюся</w:t>
      </w:r>
      <w:proofErr w:type="gramEnd"/>
      <w:r w:rsidRPr="00301FED">
        <w:rPr>
          <w:rFonts w:ascii="Times New Roman" w:hAnsi="Times New Roman" w:cs="Times New Roman"/>
          <w:sz w:val="28"/>
          <w:szCs w:val="28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D4965" w:rsidRPr="006E3807" w:rsidRDefault="00700F8C" w:rsidP="00463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FED">
        <w:rPr>
          <w:rFonts w:ascii="Times New Roman" w:hAnsi="Times New Roman" w:cs="Times New Roman"/>
          <w:sz w:val="28"/>
          <w:szCs w:val="28"/>
        </w:rPr>
        <w:t>15.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5 рабочих дней направляются в прокуратуру Березовско</w:t>
      </w:r>
      <w:r w:rsidR="00463AB3">
        <w:rPr>
          <w:rFonts w:ascii="Times New Roman" w:hAnsi="Times New Roman" w:cs="Times New Roman"/>
          <w:sz w:val="28"/>
          <w:szCs w:val="28"/>
        </w:rPr>
        <w:t>го района.</w:t>
      </w:r>
    </w:p>
    <w:p w:rsidR="008D4965" w:rsidRPr="006E3807" w:rsidRDefault="008D4965" w:rsidP="008D4965">
      <w:pPr>
        <w:widowControl w:val="0"/>
        <w:tabs>
          <w:tab w:val="left" w:pos="337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D4965" w:rsidRPr="006E3807" w:rsidRDefault="008D4965" w:rsidP="008D49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D4965" w:rsidRPr="006E3807" w:rsidRDefault="008D4965" w:rsidP="008D49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D4965" w:rsidRPr="006E3807" w:rsidRDefault="008D4965" w:rsidP="008D4965">
      <w:pPr>
        <w:widowControl w:val="0"/>
        <w:tabs>
          <w:tab w:val="left" w:pos="42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65" w:rsidRPr="006E3807" w:rsidRDefault="008D4965" w:rsidP="008D49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5A" w:rsidRPr="006E3807" w:rsidRDefault="00B85B5A">
      <w:pPr>
        <w:rPr>
          <w:rFonts w:ascii="Times New Roman" w:hAnsi="Times New Roman" w:cs="Times New Roman"/>
          <w:sz w:val="28"/>
          <w:szCs w:val="28"/>
        </w:rPr>
      </w:pPr>
    </w:p>
    <w:sectPr w:rsidR="00B85B5A" w:rsidRPr="006E3807" w:rsidSect="0041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965"/>
    <w:rsid w:val="00070F9E"/>
    <w:rsid w:val="001571B2"/>
    <w:rsid w:val="00410E5D"/>
    <w:rsid w:val="00463AB3"/>
    <w:rsid w:val="006E05D5"/>
    <w:rsid w:val="006E3807"/>
    <w:rsid w:val="00700F8C"/>
    <w:rsid w:val="00822255"/>
    <w:rsid w:val="008D4965"/>
    <w:rsid w:val="00B21C88"/>
    <w:rsid w:val="00B427A7"/>
    <w:rsid w:val="00B85B5A"/>
    <w:rsid w:val="00D236B5"/>
    <w:rsid w:val="00DF5907"/>
    <w:rsid w:val="00E129A1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49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8D496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E38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82C1CDEDC3BE18DC29A04C51481F964F801FC95D960DC8F955BC5BEBD6637ECDE1F6Dw2c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6A29A29679FEEF93F20D4EF754E1C854D4AAD69D5A5EE0848A4B017BAF3EF11AC459940BF65A593748A1M8r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82C1CDEDC3BE18DC28409D378D6F663F659F89FD1688AD3CA0098E9B46C60AB91462C6BDF59B24C35BAw0c3F" TargetMode="External"/><Relationship Id="rId5" Type="http://schemas.openxmlformats.org/officeDocument/2006/relationships/hyperlink" Target="consultantplus://offline/ref=E2A82C1CDEDC3BE18DC29A04C51481F964F801FC95D960DC8F955BC5BEBD6637ECDE1F6Cw2cB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2A82C1CDEDC3BE18DC29A04C51481F964F801FC95D960DC8F955BC5BEBD6637ECDE1F6Cw2cB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Александр Киреев</cp:lastModifiedBy>
  <cp:revision>10</cp:revision>
  <cp:lastPrinted>2014-06-17T06:04:00Z</cp:lastPrinted>
  <dcterms:created xsi:type="dcterms:W3CDTF">2014-05-14T02:54:00Z</dcterms:created>
  <dcterms:modified xsi:type="dcterms:W3CDTF">2014-07-01T05:54:00Z</dcterms:modified>
</cp:coreProperties>
</file>