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C716F9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1AC" w:rsidRDefault="00AA1F2C" w:rsidP="004D31A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D31AC">
        <w:rPr>
          <w:rFonts w:ascii="Times New Roman" w:eastAsia="Times New Roman" w:hAnsi="Times New Roman" w:cs="Times New Roman"/>
          <w:sz w:val="28"/>
          <w:szCs w:val="28"/>
        </w:rPr>
        <w:t>Кодекса</w:t>
      </w:r>
    </w:p>
    <w:p w:rsidR="004D31AC" w:rsidRDefault="004D31AC" w:rsidP="004D31A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этики</w:t>
      </w:r>
    </w:p>
    <w:p w:rsidR="00AA1F2C" w:rsidRPr="00AA1F2C" w:rsidRDefault="004D31AC" w:rsidP="004D31A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1AC" w:rsidRPr="004D31AC" w:rsidRDefault="004D31A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1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83CBD" w:rsidRPr="005E15A8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</w:t>
      </w:r>
      <w:r w:rsidR="00983C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3CBD" w:rsidRPr="004D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1AC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Федерации, Федеральными законами от 02.03.2007 N 25-ФЗ "О муниципальной службе в Российской Федерации" (с изменениями от 17.07.2009), от 25.12.2008 N 273-ФЗ "О противодействии коррупции", Законом Ханты-Мансийского автономного округа - Югры от 20.07.2007 N 113-оз "Об отдельных вопросах муниципальной службы в Ханты-Мансийском автономном округе - Югре" (с изменениями от 31.03.2009), в целях обеспечения надлежащего</w:t>
      </w:r>
      <w:proofErr w:type="gramEnd"/>
      <w:r w:rsidRPr="004D31AC">
        <w:rPr>
          <w:rFonts w:ascii="Times New Roman" w:eastAsia="Times New Roman" w:hAnsi="Times New Roman" w:cs="Times New Roman"/>
          <w:sz w:val="28"/>
          <w:szCs w:val="28"/>
        </w:rPr>
        <w:t xml:space="preserve"> личного и профессионального поведения муниципальных служащих </w:t>
      </w:r>
      <w:r w:rsidR="00A813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D31AC"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Игрим:</w:t>
      </w:r>
    </w:p>
    <w:p w:rsidR="00A81356" w:rsidRDefault="00A81356" w:rsidP="00A81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356" w:rsidRDefault="00A81356" w:rsidP="00A8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35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Кодекс профессиональной этики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служащих администрации городского поселения Игрим</w:t>
      </w:r>
      <w:r w:rsidRPr="00A8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Pr="00A81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5A8" w:rsidRDefault="005E15A8" w:rsidP="00A8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5A8" w:rsidRDefault="00A81356" w:rsidP="00A8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Ведущему специалисту отдела кадров администрации городского поселения Игрим </w:t>
      </w:r>
      <w:r w:rsidR="005E15A8">
        <w:rPr>
          <w:rFonts w:ascii="Times New Roman" w:eastAsia="Times New Roman" w:hAnsi="Times New Roman" w:cs="Times New Roman"/>
          <w:sz w:val="28"/>
          <w:szCs w:val="28"/>
        </w:rPr>
        <w:t>озн</w:t>
      </w:r>
      <w:r w:rsidRPr="00A81356">
        <w:rPr>
          <w:rFonts w:ascii="Times New Roman" w:eastAsia="Times New Roman" w:hAnsi="Times New Roman" w:cs="Times New Roman"/>
          <w:sz w:val="28"/>
          <w:szCs w:val="28"/>
        </w:rPr>
        <w:t xml:space="preserve">акомить с Кодексом (под роспись) </w:t>
      </w:r>
      <w:r w:rsidR="005E15A8" w:rsidRPr="004D31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5E15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E15A8" w:rsidRPr="004D31AC"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</w:t>
      </w:r>
      <w:r w:rsidR="005E1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5A8" w:rsidRDefault="005E15A8" w:rsidP="00A8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5A8" w:rsidRDefault="005E15A8" w:rsidP="00A8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1356" w:rsidRPr="00A81356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соблюдение </w:t>
      </w:r>
      <w:r w:rsidRPr="004D31AC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D31AC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D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профессиональной этики муниципальных служащих</w:t>
      </w:r>
      <w:r w:rsidR="00A81356" w:rsidRPr="00A81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5A8" w:rsidRDefault="005E15A8" w:rsidP="00A8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A97" w:rsidRDefault="00A81356" w:rsidP="00241A97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135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1A97" w:rsidRPr="00241A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41A97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24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обнародования;</w:t>
      </w:r>
      <w:r w:rsidR="00241A97"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AA1F2C" w:rsidRDefault="00241A97" w:rsidP="001567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5.   </w:t>
      </w:r>
      <w:proofErr w:type="gramStart"/>
      <w:r w:rsidR="00A81356" w:rsidRPr="00A813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81356" w:rsidRPr="00A8135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5E15A8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156784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городского поселения Игрим Е.В. </w:t>
      </w:r>
      <w:proofErr w:type="spellStart"/>
      <w:r w:rsidR="00156784">
        <w:rPr>
          <w:rFonts w:ascii="Times New Roman" w:eastAsia="Times New Roman" w:hAnsi="Times New Roman" w:cs="Times New Roman"/>
          <w:sz w:val="28"/>
          <w:szCs w:val="28"/>
        </w:rPr>
        <w:t>Котовщикову</w:t>
      </w:r>
      <w:proofErr w:type="spellEnd"/>
      <w:r w:rsidR="001567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356" w:rsidRPr="00A81356">
        <w:rPr>
          <w:rFonts w:ascii="Times New Roman" w:eastAsia="Times New Roman" w:hAnsi="Times New Roman" w:cs="Times New Roman"/>
          <w:sz w:val="28"/>
          <w:szCs w:val="28"/>
        </w:rPr>
        <w:br/>
      </w:r>
      <w:r w:rsidR="00A81356" w:rsidRPr="00A813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F40EFC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</w:p>
    <w:p w:rsidR="008D2452" w:rsidRPr="008D2452" w:rsidRDefault="008D2452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                                                                          А.В. Затирка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C71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C716F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C716F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C716F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F40EFC" w:rsidRPr="008D2452" w:rsidRDefault="008D2452" w:rsidP="00C716F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C716F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F40EFC" w:rsidRPr="00F40EFC" w:rsidRDefault="00F40EFC" w:rsidP="00C716F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5E15A8" w:rsidRPr="005E15A8" w:rsidTr="00F026E2">
        <w:tc>
          <w:tcPr>
            <w:tcW w:w="3651" w:type="dxa"/>
          </w:tcPr>
          <w:p w:rsidR="005E15A8" w:rsidRPr="005E15A8" w:rsidRDefault="005E15A8" w:rsidP="005E1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</w:t>
      </w:r>
    </w:p>
    <w:p w:rsidR="005E15A8" w:rsidRPr="005E15A8" w:rsidRDefault="005E15A8" w:rsidP="005E15A8">
      <w:pPr>
        <w:shd w:val="clear" w:color="auto" w:fill="FFFFFF"/>
        <w:tabs>
          <w:tab w:val="left" w:pos="1194"/>
          <w:tab w:val="center" w:pos="4666"/>
        </w:tabs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E15A8" w:rsidRPr="005E15A8" w:rsidRDefault="005E15A8" w:rsidP="005E15A8">
      <w:pPr>
        <w:shd w:val="clear" w:color="auto" w:fill="FFFFFF"/>
        <w:tabs>
          <w:tab w:val="left" w:pos="1194"/>
          <w:tab w:val="center" w:pos="4666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Кодекс </w:t>
      </w:r>
    </w:p>
    <w:p w:rsidR="005E15A8" w:rsidRPr="005E15A8" w:rsidRDefault="005E15A8" w:rsidP="005E15A8">
      <w:pPr>
        <w:shd w:val="clear" w:color="auto" w:fill="FFFFFF"/>
        <w:tabs>
          <w:tab w:val="left" w:pos="1194"/>
          <w:tab w:val="center" w:pos="4666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профессиональной этики и служебного поведения</w:t>
      </w:r>
    </w:p>
    <w:p w:rsidR="005E15A8" w:rsidRPr="005E15A8" w:rsidRDefault="005E15A8" w:rsidP="005E1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муниципальных служащих </w:t>
      </w:r>
    </w:p>
    <w:p w:rsidR="005E15A8" w:rsidRPr="005E15A8" w:rsidRDefault="005E15A8" w:rsidP="005E1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городского поселения Игрим</w:t>
      </w:r>
    </w:p>
    <w:p w:rsidR="005E15A8" w:rsidRPr="005E15A8" w:rsidRDefault="005E15A8" w:rsidP="005E1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5E15A8" w:rsidRPr="005E15A8" w:rsidRDefault="005E15A8" w:rsidP="005E15A8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E1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E1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5E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5E15A8" w:rsidRPr="005E15A8" w:rsidRDefault="005E15A8" w:rsidP="005E15A8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="00983C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Кодекс, муниципальные служащие</w:t>
      </w:r>
      <w:r w:rsidR="007F7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местного самоуправления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независимо от категории и группы замещаемой должности муниципальной службы.</w:t>
      </w:r>
    </w:p>
    <w:p w:rsidR="00983CBD" w:rsidRPr="00983CBD" w:rsidRDefault="005E15A8" w:rsidP="005E1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E15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="00983CBD" w:rsidRPr="005E15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Кодекс разработан в соответствии с Конституцией Российской Федерации, </w:t>
      </w:r>
      <w:r w:rsidR="00983CBD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Трудовым кодексом Российской Федерации</w:t>
      </w:r>
      <w:r w:rsidR="00983CBD" w:rsidRPr="004D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CBD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Федеральными законами от 02.03.2007 N 25-ФЗ "О муниципальной службе в Российской Федерации" (с изменениями от 17.07.2009), от 25.12.2008 N 273-ФЗ "О противодействии коррупции", Законом Ханты-Мансийского автономного округа - Югры от 20.07.2007 N 113-оз "Об отдельных вопросах муниципальной службы в Ханты-Мансийском автономном округе - Югре" (с изменениями от 31.03.2009)</w:t>
      </w:r>
      <w:r w:rsidR="007F77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органам местного самоуправления и обеспечение единой нравственно-нормативной основы поведения муниципальных служащих.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Кодекс: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основой для формирования должной морали в сфере муниципальной  службы, уважительного отношения к муниципальной службе в общественном сознании;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выступает как институт общественного сознания и нравственности муниципальных служащих, их самоконтроля;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определяет профессионально-этический стандарт антикоррупционного поведения муниципального служащего.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Гражданин Российской Федерации (далее - гражданин, граждане), поступающий на муниципальную службу, должен быть ознакомлен с положениями настоящего Кодекса для соблюдения их в процессе своей служебной деятельности.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  <w:bookmarkStart w:id="0" w:name="Par51"/>
      <w:bookmarkEnd w:id="0"/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принципы и правила служебного поведения,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которыми</w:t>
      </w:r>
      <w:proofErr w:type="gramEnd"/>
      <w:r w:rsidRPr="005E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надлежит руководствоваться муниципальным служащим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4"/>
      <w:bookmarkEnd w:id="1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принципы служебного поведения муниципальных служащих.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Основными принципами служебного поведения муниципальных служащих являются: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принцип патриотизма;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 справедливости;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 приоритета прав и свобод человека и гражданина;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принцип законности;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принцип объективности;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принцип компетентности и профессионализма;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принцип субординации;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принцип политической нейтральности;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принцип нейтральности и беспристрастности;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принцип прозрачности и открытости деятельности.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целях обеспечения реализации основных принципов служебного поведения муниципальный служащий, сознавая ответственность перед государством, обществом и гражданами, призван: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соответствующего  органа местного самоуправления;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исполнении должностных обязанностей действовать в интересах  муниципального образования и отстаивать интересы, утверждая базовые общественные ценности;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 органа местного самоуправления;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требования к служебному поведению, нормы служебной, профессиональной этики и правила делового поведения;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проявлять вежливость, доброжелательность и внимательность в обращении с гражданами и должностными лицами;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субординацию в отношениях с другими муниципальными служащими;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принимать предусмотренные федеральным законодательством и законодательством </w:t>
      </w:r>
      <w:r w:rsidR="007F778F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недопущению возникновения конфликтов интересов и урегулированию возникших конфликтов интересов;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к) не 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самоуправления, избирательной комиссии муниципального образования </w:t>
      </w:r>
      <w:r w:rsidR="007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руководителей, если это не входит в должностные обязанности муниципального служащего;</w:t>
      </w:r>
      <w:r w:rsidRPr="005E15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муниципального образования </w:t>
      </w:r>
      <w:r w:rsidR="007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заимствований, государственного долга, за исключением случаев, когда это необходимо для точной передачи сведений либо предусмотрено федеральным законодательством и законодательством </w:t>
      </w:r>
      <w:r w:rsidR="007F778F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международными договорами Российской Федерации, обычаями делового оборота;</w:t>
      </w:r>
      <w:r w:rsidR="007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исполнять должностные обязанности, проявляя инициативу, творчество и принципиальность, эффективно использовать служебное время.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"/>
      <w:bookmarkEnd w:id="2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Соблюдение законности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Муниципальный служащий обязан соблюдать </w:t>
      </w:r>
      <w:hyperlink r:id="rId6" w:history="1">
        <w:r w:rsidRPr="005E1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 Российской Федерации, </w:t>
      </w:r>
      <w:r w:rsidR="007F778F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 </w:t>
      </w:r>
      <w:r w:rsidR="007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 </w:t>
      </w:r>
      <w:r w:rsidR="007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Игрим. 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Муниципальный служащий в своей деятельности не должен допускать нарушения законов и иных нормативных правовых актов, исходя из политической, экономической целесообразности либо по иным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Муниципальный служащий обязан противодействовать проявлениям коррупции и предпринимать меры по ее профилактике в порядке, установленном федеральным законодательством и законодательством </w:t>
      </w:r>
      <w:r w:rsidR="007F778F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противодействии коррупции, муниципальными правовыми актами.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tabs>
          <w:tab w:val="left" w:pos="2050"/>
          <w:tab w:val="center" w:pos="467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6"/>
      <w:bookmarkEnd w:id="3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антикоррупционному поведению</w:t>
      </w:r>
    </w:p>
    <w:p w:rsidR="005E15A8" w:rsidRPr="005E15A8" w:rsidRDefault="005E15A8" w:rsidP="005E15A8">
      <w:pPr>
        <w:widowControl w:val="0"/>
        <w:tabs>
          <w:tab w:val="center" w:pos="4677"/>
          <w:tab w:val="left" w:pos="6629"/>
          <w:tab w:val="left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муниципальных служащих</w:t>
      </w:r>
    </w:p>
    <w:p w:rsidR="005E15A8" w:rsidRPr="005E15A8" w:rsidRDefault="005E15A8" w:rsidP="005E15A8">
      <w:pPr>
        <w:widowControl w:val="0"/>
        <w:tabs>
          <w:tab w:val="center" w:pos="4677"/>
          <w:tab w:val="left" w:pos="6629"/>
          <w:tab w:val="left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Муниципальный служащий обязан представлять сведения о доходах, расходах об имуществе и обязательствах имущественного характера и членов семьи в соответствии с действующим федеральным законодательством и законодательством </w:t>
      </w:r>
      <w:r w:rsidR="00616D2B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Муниципальный служащий обязан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</w:t>
      </w:r>
      <w:r w:rsidRPr="005E15A8">
        <w:rPr>
          <w:rFonts w:ascii="Times New Roman" w:eastAsia="Calibri" w:hAnsi="Times New Roman" w:cs="Times New Roman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E15A8" w:rsidRPr="005E15A8" w:rsidRDefault="005E15A8" w:rsidP="005E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 </w:t>
      </w:r>
      <w:r w:rsidR="0061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616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Игрим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передаются муниципальным служащим по акту в соответствующий орган местного самоуправления, в котором он замещает должность муниципальной службы, за исключением случаев, установленных федеральным законодательством и законодательством </w:t>
      </w:r>
      <w:r w:rsidR="00616D2B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15A8" w:rsidRPr="005E15A8" w:rsidRDefault="005E15A8" w:rsidP="005E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tabs>
          <w:tab w:val="left" w:pos="23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Par106"/>
      <w:bookmarkEnd w:id="4"/>
    </w:p>
    <w:p w:rsidR="005E15A8" w:rsidRPr="005E15A8" w:rsidRDefault="005E15A8" w:rsidP="005E15A8">
      <w:pPr>
        <w:widowControl w:val="0"/>
        <w:tabs>
          <w:tab w:val="left" w:pos="23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Обращение со служебной информацией</w:t>
      </w:r>
    </w:p>
    <w:p w:rsidR="005E15A8" w:rsidRPr="005E15A8" w:rsidRDefault="005E15A8" w:rsidP="005E15A8">
      <w:pPr>
        <w:widowControl w:val="0"/>
        <w:tabs>
          <w:tab w:val="left" w:pos="23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Муниципальный служащий может обрабатывать и передавать служебную информацию при соблюдении действующих в соответствующем органе местного самоуправления норм и требований, принятых в соответствии с федеральным законодательством и законодательством </w:t>
      </w:r>
      <w:r w:rsidR="00616D2B" w:rsidRPr="00983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1"/>
      <w:bookmarkEnd w:id="5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Этика поведения муниципальных служащих,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наделенных</w:t>
      </w:r>
      <w:proofErr w:type="gramEnd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организационно-распорядительными полномочиями</w:t>
      </w:r>
    </w:p>
    <w:p w:rsidR="005E15A8" w:rsidRPr="005E15A8" w:rsidRDefault="005E15A8" w:rsidP="005E15A8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отношению к другим муниципальным служащим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15A8" w:rsidRPr="005E15A8" w:rsidRDefault="005E15A8" w:rsidP="005E15A8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соответствующем органе местного самоуправления либо его подразделениях благоприятного для эффективной работы морально-психологического климата.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быть преданным этическим принципам и нормам профессиональной деятельности;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демонстрировать подчиненным и гражданам образцовое этическое поведение.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C7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2.5.4.Муниципальный служащий, наделенный организационно-распорядительными полномочиями</w:t>
      </w:r>
      <w:bookmarkStart w:id="6" w:name="_GoBack"/>
      <w:bookmarkEnd w:id="6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другим муниципальным служащим, несет ответственность в соответствии с федеральным законодательством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2.5.5.Муниципальный служащий, наделенный организационно-распорядительными полномочиями по отношению к другим муниципальным служащим, должен быть справедливым в оценке работы подчиненных, применять соответствующее моральное и материальное стимулирование муниципальных служащих.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2.5.6.Муниципальный служащий, наделенный организационно-распорядительными полномочиями по отношению к другим муниципальным служащим, при возникновении ситуации, требующей негативной оценки деятельности муниципального служащего, должен высказывать критику в корректной форме, без унижения чести и достоинства 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и в присутствии самого муниципального служащего.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27"/>
      <w:bookmarkEnd w:id="7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Этика поведения муниципальных служащих в коллективе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Муниципальные служащие обязаны поддерживать благоприятный морально-психологический климат в коллективе, выражающийся в позитивном эмоционально-нравственном состоянии, высоком моральном духе сотрудников, их отношении к нравственным ценностям и степени мотивационной готовности к выполнению служебных задач.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Благоприятный морально-психологический климат в служебном коллективе характеризуется: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правильным пониманием сотрудниками целей деятельности органа местного самоуправления и своего структурного подразделения;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и готовностью совместными усилиями добиваться выполнения поставленных задач;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степенью комфортности службы, социального самочувствия коллектива;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уровнем развития взаимоотношений, основанных на честности и принципиальности в сочетании с взаимопомощью и уважением;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позитивными служебными традициями, сплачивающими коллектив.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Для муниципального служащего недопустимы действия, способные причинить вред морально-психологическому климату в коллективе, включая: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приказов (распоряжений), решений и действий вышестоящих руководителей, реализуемых в пределах их полномочий;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слухов, сплетен и другой непроверенной информации сомнительного характера;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предвзятое и необъективное отношение к коллегам.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2.7. Требования к служебному поведению муниципального служащего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2.7.1. Муниципальный служащий обязан: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5) проявлять корректность в обращении с гражданами;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7) учитывать культурные и иные особенности различных этнических и социальных групп, а также конфессий;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8) способствовать межнациональному и межконфессиональному согласию;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E15A8" w:rsidRPr="005E15A8" w:rsidRDefault="005E15A8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Calibri" w:hAnsi="Times New Roman" w:cs="Times New Roman"/>
          <w:sz w:val="24"/>
          <w:szCs w:val="24"/>
        </w:rPr>
        <w:t>2.7.2.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41"/>
      <w:bookmarkEnd w:id="8"/>
      <w:r w:rsidRPr="005E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Рекомендательные этические правила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служебного поведения муниципальных служащих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tabs>
          <w:tab w:val="center" w:pos="4677"/>
          <w:tab w:val="left" w:pos="647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44"/>
      <w:bookmarkEnd w:id="9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Служебное поведение</w:t>
      </w: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15A8" w:rsidRPr="005E15A8" w:rsidRDefault="005E15A8" w:rsidP="005E15A8">
      <w:pPr>
        <w:widowControl w:val="0"/>
        <w:tabs>
          <w:tab w:val="center" w:pos="4677"/>
          <w:tab w:val="left" w:pos="647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служебном поведении муниципальный служащий воздерживается </w:t>
      </w:r>
      <w:proofErr w:type="gramStart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курения на отдельных территориях, в помещениях и на объектах, указанных в части 1 статьи 12 </w:t>
      </w:r>
      <w:r w:rsidRPr="005E15A8">
        <w:rPr>
          <w:rFonts w:ascii="Times New Roman" w:eastAsia="Calibri" w:hAnsi="Times New Roman" w:cs="Times New Roman"/>
          <w:sz w:val="24"/>
          <w:szCs w:val="24"/>
        </w:rPr>
        <w:t>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использования наркотических, </w:t>
      </w:r>
      <w:proofErr w:type="spellStart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 и препаратов, за исключением случаев официального медицинского назначения;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употребления напитков, содержащих алкоголь, во время исполнения служебных обязанностей.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должен быть вежливым, доброжелательным, корректным, внимательным и проявлять толерантность в общении с гражданами и коллегами.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57"/>
      <w:bookmarkEnd w:id="10"/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Внешний вид муниципального служащего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Муниципальному служащему следует придерживаться здорового образа жизни.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tabs>
          <w:tab w:val="left" w:pos="3062"/>
          <w:tab w:val="left" w:pos="3217"/>
          <w:tab w:val="left" w:pos="3490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163"/>
      <w:bookmarkEnd w:id="11"/>
      <w:r w:rsidRPr="005E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Ответственность за нарушение Кодекса</w:t>
      </w:r>
      <w:bookmarkStart w:id="12" w:name="Par165"/>
      <w:bookmarkEnd w:id="12"/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Нарушение муниципальным служащим положений настоящего Кодекса подлежит  рассмотрению в установленном порядке комиссией по соблюдению требований к служебному поведению муниципальных служащих и урегулированию конфликта интересов, образуемой в органе местного самоуправления в соответствии с действующим законодательством. </w:t>
      </w:r>
    </w:p>
    <w:p w:rsidR="005E15A8" w:rsidRPr="005E15A8" w:rsidRDefault="005E15A8" w:rsidP="005E1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Соблюдение муниципальным служащим положений настоящего Кодекса учитывается при проведении аттестации, формировании резерва для замещения должности муниципальной службы, а также при применении дисциплинарных взысканий.</w:t>
      </w:r>
    </w:p>
    <w:p w:rsidR="005E15A8" w:rsidRPr="005E15A8" w:rsidRDefault="005E15A8" w:rsidP="0061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Систематическое нарушение норм настоящего Кодекса несовместимо с дальнейшей служебной деятельностью в органе местного самоуправления.</w:t>
      </w:r>
    </w:p>
    <w:sectPr w:rsidR="005E15A8" w:rsidRPr="005E15A8" w:rsidSect="007F778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030506"/>
    <w:rsid w:val="000A6406"/>
    <w:rsid w:val="000C2089"/>
    <w:rsid w:val="00156784"/>
    <w:rsid w:val="00183155"/>
    <w:rsid w:val="00196D64"/>
    <w:rsid w:val="001B4ADB"/>
    <w:rsid w:val="0024006E"/>
    <w:rsid w:val="00241A97"/>
    <w:rsid w:val="00340ED4"/>
    <w:rsid w:val="004276C0"/>
    <w:rsid w:val="00472A22"/>
    <w:rsid w:val="004B7AD5"/>
    <w:rsid w:val="004D31AC"/>
    <w:rsid w:val="0052747E"/>
    <w:rsid w:val="005A7678"/>
    <w:rsid w:val="005C453B"/>
    <w:rsid w:val="005E15A8"/>
    <w:rsid w:val="00616D2B"/>
    <w:rsid w:val="00656908"/>
    <w:rsid w:val="006856C5"/>
    <w:rsid w:val="0073733E"/>
    <w:rsid w:val="007F778F"/>
    <w:rsid w:val="00810536"/>
    <w:rsid w:val="00854A17"/>
    <w:rsid w:val="0088234C"/>
    <w:rsid w:val="008A7E38"/>
    <w:rsid w:val="008D2452"/>
    <w:rsid w:val="00927D09"/>
    <w:rsid w:val="00983CBD"/>
    <w:rsid w:val="00A04F08"/>
    <w:rsid w:val="00A46E53"/>
    <w:rsid w:val="00A81356"/>
    <w:rsid w:val="00AA1F2C"/>
    <w:rsid w:val="00B31A78"/>
    <w:rsid w:val="00B6191B"/>
    <w:rsid w:val="00B90E12"/>
    <w:rsid w:val="00BA1C12"/>
    <w:rsid w:val="00BE7D5C"/>
    <w:rsid w:val="00C57AD9"/>
    <w:rsid w:val="00C716F9"/>
    <w:rsid w:val="00CA7C91"/>
    <w:rsid w:val="00CE049A"/>
    <w:rsid w:val="00DE5C17"/>
    <w:rsid w:val="00EA647D"/>
    <w:rsid w:val="00F157D4"/>
    <w:rsid w:val="00F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B2132C1746B8F83A4C5B7D8BF238F55D8A7258B64CBD3F93AC2l4v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22</cp:revision>
  <cp:lastPrinted>2014-01-23T10:51:00Z</cp:lastPrinted>
  <dcterms:created xsi:type="dcterms:W3CDTF">2013-10-15T10:44:00Z</dcterms:created>
  <dcterms:modified xsi:type="dcterms:W3CDTF">2014-01-29T09:14:00Z</dcterms:modified>
</cp:coreProperties>
</file>