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F0" w:rsidRPr="00DB1D59" w:rsidRDefault="008540F0" w:rsidP="008540F0">
      <w:pPr>
        <w:spacing w:after="0" w:line="240" w:lineRule="auto"/>
        <w:jc w:val="right"/>
        <w:rPr>
          <w:rFonts w:ascii="Times New Roman" w:eastAsia="Times New Roman" w:hAnsi="Times New Roman" w:cs="Times New Roman"/>
          <w:sz w:val="48"/>
          <w:szCs w:val="48"/>
          <w:lang w:eastAsia="ru-RU"/>
        </w:rPr>
      </w:pPr>
      <w:r w:rsidRPr="00DB1D59">
        <w:rPr>
          <w:rFonts w:ascii="Times New Roman" w:eastAsia="Times New Roman" w:hAnsi="Times New Roman" w:cs="Times New Roman"/>
          <w:sz w:val="48"/>
          <w:szCs w:val="48"/>
          <w:lang w:eastAsia="ru-RU"/>
        </w:rPr>
        <w:t>ПРОЕКТ</w:t>
      </w:r>
    </w:p>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32"/>
          <w:szCs w:val="32"/>
          <w:lang w:eastAsia="ru-RU"/>
        </w:rPr>
        <w:t>СОВЕТ ДЕПУТАТОВ</w:t>
      </w:r>
    </w:p>
    <w:p w:rsidR="00F6146B" w:rsidRPr="00DB1D59" w:rsidRDefault="00F6146B" w:rsidP="00F6146B">
      <w:pPr>
        <w:spacing w:after="0" w:line="240" w:lineRule="auto"/>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sz w:val="32"/>
          <w:szCs w:val="32"/>
          <w:lang w:eastAsia="ru-RU"/>
        </w:rPr>
        <w:t>ГОРОДСКОГО ПОСЕЛЕНИЯ ИГРИМ</w:t>
      </w:r>
    </w:p>
    <w:p w:rsidR="00F6146B" w:rsidRPr="00DB1D59" w:rsidRDefault="00F6146B" w:rsidP="00F6146B">
      <w:pPr>
        <w:spacing w:after="0" w:line="240" w:lineRule="auto"/>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sz w:val="28"/>
          <w:szCs w:val="28"/>
          <w:lang w:eastAsia="ru-RU"/>
        </w:rPr>
        <w:t>Березовского района</w:t>
      </w:r>
    </w:p>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DB1D59" w:rsidRDefault="00F6146B" w:rsidP="00F6146B">
      <w:pPr>
        <w:spacing w:after="0" w:line="240" w:lineRule="auto"/>
        <w:rPr>
          <w:rFonts w:ascii="Times New Roman" w:eastAsia="Times New Roman" w:hAnsi="Times New Roman" w:cs="Times New Roman"/>
          <w:sz w:val="20"/>
          <w:szCs w:val="20"/>
          <w:lang w:eastAsia="ru-RU"/>
        </w:rPr>
      </w:pPr>
    </w:p>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32"/>
          <w:szCs w:val="32"/>
          <w:lang w:eastAsia="ru-RU"/>
        </w:rPr>
        <w:t>РЕШЕНИЕ</w:t>
      </w: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Default="00F6146B" w:rsidP="00F614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B1D59">
        <w:rPr>
          <w:rFonts w:ascii="Times New Roman" w:eastAsia="Times New Roman" w:hAnsi="Times New Roman" w:cs="Times New Roman"/>
          <w:sz w:val="28"/>
          <w:szCs w:val="28"/>
          <w:lang w:eastAsia="ru-RU"/>
        </w:rPr>
        <w:t>«___</w:t>
      </w:r>
      <w:proofErr w:type="gramStart"/>
      <w:r w:rsidR="00DB1D59">
        <w:rPr>
          <w:rFonts w:ascii="Times New Roman" w:eastAsia="Times New Roman" w:hAnsi="Times New Roman" w:cs="Times New Roman"/>
          <w:sz w:val="28"/>
          <w:szCs w:val="28"/>
          <w:lang w:eastAsia="ru-RU"/>
        </w:rPr>
        <w:t>_»</w:t>
      </w:r>
      <w:r w:rsidR="008540F0">
        <w:rPr>
          <w:rFonts w:ascii="Times New Roman" w:eastAsia="Times New Roman" w:hAnsi="Times New Roman" w:cs="Times New Roman"/>
          <w:sz w:val="28"/>
          <w:szCs w:val="28"/>
          <w:lang w:eastAsia="ru-RU"/>
        </w:rPr>
        <w:t>_</w:t>
      </w:r>
      <w:proofErr w:type="gramEnd"/>
      <w:r w:rsidR="008540F0">
        <w:rPr>
          <w:rFonts w:ascii="Times New Roman" w:eastAsia="Times New Roman" w:hAnsi="Times New Roman" w:cs="Times New Roman"/>
          <w:sz w:val="28"/>
          <w:szCs w:val="28"/>
          <w:lang w:eastAsia="ru-RU"/>
        </w:rPr>
        <w:t>_______</w:t>
      </w:r>
      <w:r w:rsidR="00EA40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8540F0">
        <w:rPr>
          <w:rFonts w:ascii="Times New Roman" w:eastAsia="Times New Roman" w:hAnsi="Times New Roman" w:cs="Times New Roman"/>
          <w:sz w:val="28"/>
          <w:szCs w:val="28"/>
          <w:lang w:eastAsia="ru-RU"/>
        </w:rPr>
        <w:t>2</w:t>
      </w:r>
      <w:r w:rsidR="00DB1D59">
        <w:rPr>
          <w:rFonts w:ascii="Times New Roman" w:eastAsia="Times New Roman" w:hAnsi="Times New Roman" w:cs="Times New Roman"/>
          <w:sz w:val="28"/>
          <w:szCs w:val="28"/>
          <w:lang w:eastAsia="ru-RU"/>
        </w:rPr>
        <w:t xml:space="preserve"> года</w:t>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540F0">
        <w:rPr>
          <w:rFonts w:ascii="Times New Roman" w:eastAsia="Times New Roman" w:hAnsi="Times New Roman" w:cs="Times New Roman"/>
          <w:sz w:val="28"/>
          <w:szCs w:val="28"/>
          <w:lang w:eastAsia="ru-RU"/>
        </w:rPr>
        <w:t>____</w:t>
      </w:r>
    </w:p>
    <w:p w:rsidR="00F6146B" w:rsidRDefault="00F6146B" w:rsidP="00F6146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Игрим</w:t>
      </w:r>
    </w:p>
    <w:p w:rsidR="00F6146B"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6146B" w:rsidRPr="00DB1D59" w:rsidTr="00EF0FE5">
        <w:tc>
          <w:tcPr>
            <w:tcW w:w="4962" w:type="dxa"/>
            <w:hideMark/>
          </w:tcPr>
          <w:p w:rsidR="00F6146B" w:rsidRPr="00DB1D59" w:rsidRDefault="008540F0" w:rsidP="00984305">
            <w:pPr>
              <w:spacing w:line="240" w:lineRule="auto"/>
              <w:jc w:val="both"/>
              <w:rPr>
                <w:rFonts w:ascii="Times New Roman" w:eastAsia="Times New Roman" w:hAnsi="Times New Roman" w:cs="Times New Roman"/>
                <w:sz w:val="28"/>
                <w:szCs w:val="28"/>
                <w:lang w:eastAsia="ru-RU"/>
              </w:rPr>
            </w:pPr>
            <w:bookmarkStart w:id="0" w:name="_GoBack"/>
            <w:r w:rsidRPr="00DB1D59">
              <w:rPr>
                <w:rFonts w:ascii="Times New Roman" w:eastAsia="Times New Roman" w:hAnsi="Times New Roman" w:cs="Times New Roman"/>
                <w:sz w:val="28"/>
                <w:szCs w:val="28"/>
                <w:lang w:eastAsia="ru-RU"/>
              </w:rPr>
              <w:t>О внесени</w:t>
            </w:r>
            <w:r w:rsidR="002F1CE6" w:rsidRPr="00DB1D59">
              <w:rPr>
                <w:rFonts w:ascii="Times New Roman" w:eastAsia="Times New Roman" w:hAnsi="Times New Roman" w:cs="Times New Roman"/>
                <w:sz w:val="28"/>
                <w:szCs w:val="28"/>
                <w:lang w:eastAsia="ru-RU"/>
              </w:rPr>
              <w:t>и</w:t>
            </w:r>
            <w:r w:rsidRPr="00DB1D59">
              <w:rPr>
                <w:rFonts w:ascii="Times New Roman" w:eastAsia="Times New Roman" w:hAnsi="Times New Roman" w:cs="Times New Roman"/>
                <w:sz w:val="28"/>
                <w:szCs w:val="28"/>
                <w:lang w:eastAsia="ru-RU"/>
              </w:rPr>
              <w:t xml:space="preserve"> </w:t>
            </w:r>
            <w:r w:rsidR="00AC344D" w:rsidRPr="00DB1D59">
              <w:rPr>
                <w:rFonts w:ascii="Times New Roman" w:eastAsia="Times New Roman" w:hAnsi="Times New Roman" w:cs="Times New Roman"/>
                <w:sz w:val="28"/>
                <w:szCs w:val="28"/>
                <w:lang w:eastAsia="ru-RU"/>
              </w:rPr>
              <w:t xml:space="preserve">изменений </w:t>
            </w:r>
            <w:r w:rsidR="00D13A89" w:rsidRPr="00DB1D59">
              <w:rPr>
                <w:rFonts w:ascii="Times New Roman" w:eastAsia="Times New Roman" w:hAnsi="Times New Roman" w:cs="Times New Roman"/>
                <w:sz w:val="28"/>
                <w:szCs w:val="28"/>
                <w:lang w:eastAsia="ru-RU"/>
              </w:rPr>
              <w:t xml:space="preserve">в </w:t>
            </w:r>
            <w:r w:rsidRPr="00DB1D59">
              <w:rPr>
                <w:rFonts w:ascii="Times New Roman" w:eastAsia="Times New Roman" w:hAnsi="Times New Roman" w:cs="Times New Roman"/>
                <w:sz w:val="28"/>
                <w:szCs w:val="28"/>
                <w:lang w:eastAsia="ru-RU"/>
              </w:rPr>
              <w:t>приложени</w:t>
            </w:r>
            <w:r w:rsidR="00D13A89" w:rsidRPr="00DB1D59">
              <w:rPr>
                <w:rFonts w:ascii="Times New Roman" w:eastAsia="Times New Roman" w:hAnsi="Times New Roman" w:cs="Times New Roman"/>
                <w:sz w:val="28"/>
                <w:szCs w:val="28"/>
                <w:lang w:eastAsia="ru-RU"/>
              </w:rPr>
              <w:t>е</w:t>
            </w:r>
            <w:r w:rsidRPr="00DB1D59">
              <w:rPr>
                <w:rFonts w:ascii="Times New Roman" w:eastAsia="Times New Roman" w:hAnsi="Times New Roman" w:cs="Times New Roman"/>
                <w:sz w:val="28"/>
                <w:szCs w:val="28"/>
                <w:lang w:eastAsia="ru-RU"/>
              </w:rPr>
              <w:t xml:space="preserve"> к решению Совета депутатов городского поселения Игрим от </w:t>
            </w:r>
            <w:r w:rsidR="00D13A89" w:rsidRPr="00DB1D59">
              <w:rPr>
                <w:rFonts w:ascii="Times New Roman" w:eastAsia="Times New Roman" w:hAnsi="Times New Roman" w:cs="Times New Roman"/>
                <w:sz w:val="28"/>
                <w:szCs w:val="28"/>
                <w:lang w:eastAsia="ru-RU"/>
              </w:rPr>
              <w:t>31.08.2021 года №192 «</w:t>
            </w:r>
            <w:r w:rsidR="00F6146B" w:rsidRPr="00DB1D59">
              <w:rPr>
                <w:rFonts w:ascii="Times New Roman" w:eastAsia="Times New Roman" w:hAnsi="Times New Roman" w:cs="Times New Roman"/>
                <w:sz w:val="28"/>
                <w:szCs w:val="28"/>
                <w:lang w:eastAsia="ru-RU"/>
              </w:rPr>
              <w:t xml:space="preserve">Об утверждении Положения о муниципальном земельном контроле </w:t>
            </w:r>
            <w:r w:rsidR="006D6B15" w:rsidRPr="00DB1D59">
              <w:rPr>
                <w:rFonts w:ascii="Times New Roman" w:eastAsia="Times New Roman" w:hAnsi="Times New Roman" w:cs="Times New Roman"/>
                <w:sz w:val="28"/>
                <w:szCs w:val="28"/>
                <w:lang w:eastAsia="ru-RU"/>
              </w:rPr>
              <w:t>в границах</w:t>
            </w:r>
            <w:r w:rsidR="00F6146B" w:rsidRPr="00DB1D59">
              <w:rPr>
                <w:rFonts w:ascii="Times New Roman" w:eastAsia="Times New Roman" w:hAnsi="Times New Roman" w:cs="Times New Roman"/>
                <w:sz w:val="28"/>
                <w:szCs w:val="28"/>
                <w:lang w:eastAsia="ru-RU"/>
              </w:rPr>
              <w:t xml:space="preserve"> городского поселения Игрим</w:t>
            </w:r>
            <w:r w:rsidR="00D13A89" w:rsidRPr="00DB1D59">
              <w:rPr>
                <w:rFonts w:ascii="Times New Roman" w:eastAsia="Times New Roman" w:hAnsi="Times New Roman" w:cs="Times New Roman"/>
                <w:sz w:val="28"/>
                <w:szCs w:val="28"/>
                <w:lang w:eastAsia="ru-RU"/>
              </w:rPr>
              <w:t>»</w:t>
            </w:r>
            <w:bookmarkEnd w:id="0"/>
          </w:p>
        </w:tc>
      </w:tr>
    </w:tbl>
    <w:p w:rsidR="00DB1D59" w:rsidRDefault="00DB1D59" w:rsidP="00D13A89">
      <w:pPr>
        <w:shd w:val="clear" w:color="auto" w:fill="FFFFFF"/>
        <w:spacing w:after="0" w:line="240" w:lineRule="auto"/>
        <w:jc w:val="both"/>
        <w:rPr>
          <w:rFonts w:ascii="Times New Roman" w:hAnsi="Times New Roman" w:cs="Times New Roman"/>
          <w:color w:val="000000"/>
          <w:sz w:val="28"/>
          <w:szCs w:val="28"/>
        </w:rPr>
      </w:pPr>
    </w:p>
    <w:p w:rsidR="00DB1D59" w:rsidRDefault="00F6146B" w:rsidP="00DB1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8BD">
        <w:rPr>
          <w:rFonts w:ascii="Times New Roman" w:hAnsi="Times New Roman" w:cs="Times New Roman"/>
          <w:sz w:val="28"/>
          <w:szCs w:val="28"/>
        </w:rPr>
        <w:t xml:space="preserve">В соответствии с </w:t>
      </w:r>
      <w:hyperlink r:id="rId5" w:history="1">
        <w:r w:rsidRPr="008418BD">
          <w:rPr>
            <w:rFonts w:ascii="Times New Roman" w:hAnsi="Times New Roman" w:cs="Times New Roman"/>
            <w:sz w:val="28"/>
            <w:szCs w:val="28"/>
          </w:rPr>
          <w:t xml:space="preserve">пунктом 4 части 2 статьи </w:t>
        </w:r>
      </w:hyperlink>
      <w:r w:rsidRPr="008418BD">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8418BD">
        <w:rPr>
          <w:rFonts w:ascii="Times New Roman" w:hAnsi="Times New Roman" w:cs="Times New Roman"/>
          <w:sz w:val="28"/>
          <w:szCs w:val="28"/>
        </w:rPr>
        <w:t>пунктом 20 части 1 статьи 14</w:t>
      </w:r>
      <w:r w:rsidRPr="008418BD">
        <w:rPr>
          <w:rFonts w:ascii="Times New Roman" w:hAnsi="Times New Roman" w:cs="Times New Roman"/>
          <w:sz w:val="28"/>
          <w:szCs w:val="28"/>
        </w:rPr>
        <w:t xml:space="preserve">, </w:t>
      </w:r>
      <w:hyperlink r:id="rId6" w:history="1">
        <w:r w:rsidRPr="008418BD">
          <w:rPr>
            <w:rFonts w:ascii="Times New Roman" w:hAnsi="Times New Roman" w:cs="Times New Roman"/>
            <w:sz w:val="28"/>
            <w:szCs w:val="28"/>
          </w:rPr>
          <w:t>статьей 17.1</w:t>
        </w:r>
      </w:hyperlink>
      <w:r w:rsidRPr="008418BD">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8418BD">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земельного контроля </w:t>
      </w:r>
      <w:r w:rsidR="006D6B15">
        <w:rPr>
          <w:rFonts w:ascii="Times New Roman" w:hAnsi="Times New Roman" w:cs="Times New Roman"/>
          <w:sz w:val="28"/>
          <w:szCs w:val="28"/>
        </w:rPr>
        <w:t>в границах</w:t>
      </w:r>
      <w:r w:rsidR="008418BD" w:rsidRPr="008418BD">
        <w:rPr>
          <w:rFonts w:ascii="Times New Roman" w:hAnsi="Times New Roman" w:cs="Times New Roman"/>
          <w:sz w:val="28"/>
          <w:szCs w:val="28"/>
        </w:rPr>
        <w:t xml:space="preserve"> городского поселения Игрим</w:t>
      </w:r>
      <w:r w:rsidR="00DB1D59">
        <w:rPr>
          <w:rFonts w:ascii="Times New Roman" w:hAnsi="Times New Roman" w:cs="Times New Roman"/>
          <w:sz w:val="28"/>
          <w:szCs w:val="28"/>
        </w:rPr>
        <w:t xml:space="preserve">, </w:t>
      </w:r>
      <w:r w:rsidRPr="00DB1D59">
        <w:rPr>
          <w:rFonts w:ascii="Times New Roman" w:eastAsia="Times New Roman" w:hAnsi="Times New Roman" w:cs="Times New Roman"/>
          <w:sz w:val="28"/>
          <w:szCs w:val="28"/>
          <w:lang w:eastAsia="ru-RU"/>
        </w:rPr>
        <w:t>Совет</w:t>
      </w:r>
      <w:r w:rsidR="00DB1D59" w:rsidRPr="00DB1D59">
        <w:rPr>
          <w:rFonts w:ascii="Times New Roman" w:eastAsia="Times New Roman" w:hAnsi="Times New Roman" w:cs="Times New Roman"/>
          <w:sz w:val="28"/>
          <w:szCs w:val="28"/>
          <w:lang w:eastAsia="ru-RU"/>
        </w:rPr>
        <w:t xml:space="preserve"> депутатов городского </w:t>
      </w:r>
      <w:r w:rsidRPr="00DB1D59">
        <w:rPr>
          <w:rFonts w:ascii="Times New Roman" w:eastAsia="Times New Roman" w:hAnsi="Times New Roman" w:cs="Times New Roman"/>
          <w:sz w:val="28"/>
          <w:szCs w:val="28"/>
          <w:lang w:eastAsia="ru-RU"/>
        </w:rPr>
        <w:t>поселения</w:t>
      </w:r>
    </w:p>
    <w:p w:rsidR="00DB1D59" w:rsidRDefault="00DB1D59" w:rsidP="00DB1D59">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F6146B" w:rsidRDefault="00F6146B" w:rsidP="00DB1D59">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b/>
          <w:sz w:val="28"/>
          <w:szCs w:val="28"/>
          <w:lang w:eastAsia="ru-RU"/>
        </w:rPr>
        <w:t>РЕШИЛ</w:t>
      </w:r>
      <w:r w:rsidRPr="00DB1D59">
        <w:rPr>
          <w:rFonts w:ascii="Times New Roman" w:eastAsia="Times New Roman" w:hAnsi="Times New Roman" w:cs="Times New Roman"/>
          <w:sz w:val="28"/>
          <w:szCs w:val="28"/>
          <w:lang w:eastAsia="ru-RU"/>
        </w:rPr>
        <w:t>:</w:t>
      </w:r>
    </w:p>
    <w:p w:rsidR="00DB1D59" w:rsidRPr="00DB1D59" w:rsidRDefault="00DB1D59" w:rsidP="00DB1D59">
      <w:pPr>
        <w:shd w:val="clear" w:color="auto" w:fill="FFFFFF"/>
        <w:spacing w:after="0" w:line="240" w:lineRule="auto"/>
        <w:ind w:firstLine="567"/>
        <w:jc w:val="center"/>
        <w:rPr>
          <w:rFonts w:ascii="Times New Roman" w:hAnsi="Times New Roman" w:cs="Times New Roman"/>
          <w:sz w:val="28"/>
          <w:szCs w:val="28"/>
        </w:rPr>
      </w:pPr>
    </w:p>
    <w:p w:rsidR="00AC344D" w:rsidRPr="004B47F8" w:rsidRDefault="00AC344D" w:rsidP="001017E7">
      <w:pPr>
        <w:pStyle w:val="Default"/>
        <w:numPr>
          <w:ilvl w:val="0"/>
          <w:numId w:val="1"/>
        </w:numPr>
        <w:tabs>
          <w:tab w:val="left" w:pos="993"/>
        </w:tabs>
        <w:ind w:left="0" w:firstLine="567"/>
        <w:jc w:val="both"/>
        <w:rPr>
          <w:sz w:val="28"/>
          <w:szCs w:val="28"/>
        </w:rPr>
      </w:pPr>
      <w:r w:rsidRPr="00424DF0">
        <w:rPr>
          <w:sz w:val="28"/>
          <w:szCs w:val="28"/>
        </w:rPr>
        <w:t>Внести в приложение к решению Совета депутатов городского поселения</w:t>
      </w:r>
      <w:r w:rsidRPr="00AC344D">
        <w:rPr>
          <w:rFonts w:eastAsia="Times New Roman"/>
          <w:sz w:val="28"/>
          <w:szCs w:val="28"/>
          <w:lang w:eastAsia="ru-RU"/>
        </w:rPr>
        <w:t xml:space="preserve"> </w:t>
      </w:r>
      <w:r w:rsidRPr="00D13A89">
        <w:rPr>
          <w:rFonts w:eastAsia="Times New Roman"/>
          <w:sz w:val="28"/>
          <w:szCs w:val="28"/>
          <w:lang w:eastAsia="ru-RU"/>
        </w:rPr>
        <w:t>Игрим от 31.08.2021 года №192 «Об утверждении Положения о муниципальном земельном контроле в границах городского поселения Игрим»</w:t>
      </w:r>
      <w:r>
        <w:rPr>
          <w:rFonts w:eastAsia="Times New Roman"/>
          <w:sz w:val="28"/>
          <w:szCs w:val="28"/>
          <w:lang w:eastAsia="ru-RU"/>
        </w:rPr>
        <w:t xml:space="preserve"> следующие изменения: </w:t>
      </w:r>
    </w:p>
    <w:p w:rsidR="00984305" w:rsidRDefault="004B47F8" w:rsidP="001017E7">
      <w:pPr>
        <w:pStyle w:val="a4"/>
        <w:ind w:firstLine="567"/>
        <w:jc w:val="both"/>
        <w:rPr>
          <w:rFonts w:ascii="Times New Roman" w:eastAsia="Calibri" w:hAnsi="Times New Roman" w:cs="Times New Roman"/>
          <w:sz w:val="28"/>
          <w:szCs w:val="28"/>
        </w:rPr>
      </w:pPr>
      <w:r w:rsidRPr="004B47F8">
        <w:rPr>
          <w:rFonts w:ascii="Times New Roman" w:hAnsi="Times New Roman" w:cs="Times New Roman"/>
          <w:sz w:val="28"/>
          <w:szCs w:val="28"/>
        </w:rPr>
        <w:t xml:space="preserve">1.1. </w:t>
      </w:r>
      <w:r w:rsidR="00984305">
        <w:rPr>
          <w:rFonts w:ascii="Times New Roman" w:eastAsia="Calibri" w:hAnsi="Times New Roman" w:cs="Times New Roman"/>
          <w:sz w:val="28"/>
          <w:szCs w:val="28"/>
        </w:rPr>
        <w:t>Пункт 1</w:t>
      </w:r>
      <w:r w:rsidR="00100439">
        <w:rPr>
          <w:rFonts w:ascii="Times New Roman" w:eastAsia="Calibri" w:hAnsi="Times New Roman" w:cs="Times New Roman"/>
          <w:sz w:val="28"/>
          <w:szCs w:val="28"/>
        </w:rPr>
        <w:t>5</w:t>
      </w:r>
      <w:r w:rsidR="00984305">
        <w:rPr>
          <w:rFonts w:ascii="Times New Roman" w:eastAsia="Calibri" w:hAnsi="Times New Roman" w:cs="Times New Roman"/>
          <w:sz w:val="28"/>
          <w:szCs w:val="28"/>
        </w:rPr>
        <w:t xml:space="preserve"> изложить в следующей редакции:</w:t>
      </w:r>
    </w:p>
    <w:p w:rsidR="00984305" w:rsidRDefault="00984305" w:rsidP="001017E7">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3EB3">
        <w:rPr>
          <w:rFonts w:ascii="Times New Roman" w:eastAsia="Calibri" w:hAnsi="Times New Roman" w:cs="Times New Roman"/>
          <w:sz w:val="28"/>
          <w:szCs w:val="28"/>
        </w:rPr>
        <w:t>1</w:t>
      </w:r>
      <w:r w:rsidR="00100439">
        <w:rPr>
          <w:rFonts w:ascii="Times New Roman" w:eastAsia="Calibri" w:hAnsi="Times New Roman" w:cs="Times New Roman"/>
          <w:sz w:val="28"/>
          <w:szCs w:val="28"/>
        </w:rPr>
        <w:t>5</w:t>
      </w:r>
      <w:r w:rsidRPr="000F3EB3">
        <w:rPr>
          <w:rFonts w:ascii="Times New Roman" w:eastAsia="Calibri" w:hAnsi="Times New Roman" w:cs="Times New Roman"/>
          <w:sz w:val="28"/>
          <w:szCs w:val="28"/>
        </w:rPr>
        <w:t>. Ключевые показатели муниципального контроля и их целевые значения, индикативные показатели муниципального контроля установлены приложением</w:t>
      </w:r>
      <w:r>
        <w:rPr>
          <w:rFonts w:ascii="Times New Roman" w:eastAsia="Calibri" w:hAnsi="Times New Roman" w:cs="Times New Roman"/>
          <w:sz w:val="28"/>
          <w:szCs w:val="28"/>
        </w:rPr>
        <w:t xml:space="preserve"> 1</w:t>
      </w:r>
      <w:r w:rsidRPr="000F3EB3">
        <w:rPr>
          <w:rFonts w:ascii="Times New Roman" w:eastAsia="Calibri" w:hAnsi="Times New Roman" w:cs="Times New Roman"/>
          <w:sz w:val="28"/>
          <w:szCs w:val="28"/>
        </w:rPr>
        <w:t xml:space="preserve"> к настоящему Положению.</w:t>
      </w:r>
      <w:r>
        <w:rPr>
          <w:rFonts w:ascii="Times New Roman" w:eastAsia="Calibri" w:hAnsi="Times New Roman" w:cs="Times New Roman"/>
          <w:sz w:val="28"/>
          <w:szCs w:val="28"/>
        </w:rPr>
        <w:t>»;</w:t>
      </w:r>
    </w:p>
    <w:p w:rsidR="00E33CAF" w:rsidRDefault="00E33CAF" w:rsidP="001017E7">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 пункт 35 изложить в следующей редакции:</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w:t>
      </w:r>
      <w:r>
        <w:rPr>
          <w:rFonts w:ascii="Times New Roman" w:hAnsi="Times New Roman" w:cs="Times New Roman"/>
          <w:sz w:val="28"/>
          <w:szCs w:val="28"/>
        </w:rPr>
        <w:t xml:space="preserve">35. </w:t>
      </w:r>
      <w:r w:rsidRPr="00E93591">
        <w:rPr>
          <w:rFonts w:ascii="Times New Roman" w:hAnsi="Times New Roman" w:cs="Times New Roman"/>
          <w:sz w:val="28"/>
          <w:szCs w:val="28"/>
        </w:rPr>
        <w:t>Основанием для проведения</w:t>
      </w:r>
      <w:r w:rsidR="00FB4962">
        <w:rPr>
          <w:rFonts w:ascii="Times New Roman" w:hAnsi="Times New Roman" w:cs="Times New Roman"/>
          <w:sz w:val="28"/>
          <w:szCs w:val="28"/>
        </w:rPr>
        <w:t xml:space="preserve"> </w:t>
      </w:r>
      <w:r w:rsidR="00FB4962" w:rsidRPr="00724530">
        <w:rPr>
          <w:rFonts w:ascii="Times New Roman" w:hAnsi="Times New Roman" w:cs="Times New Roman"/>
          <w:sz w:val="28"/>
          <w:szCs w:val="28"/>
        </w:rPr>
        <w:t>внеплановых</w:t>
      </w:r>
      <w:r w:rsidRPr="00E93591">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наличие у </w:t>
      </w:r>
      <w:r>
        <w:rPr>
          <w:rFonts w:ascii="Times New Roman" w:hAnsi="Times New Roman" w:cs="Times New Roman"/>
          <w:sz w:val="28"/>
          <w:szCs w:val="28"/>
        </w:rPr>
        <w:t xml:space="preserve">контрольного органа </w:t>
      </w:r>
      <w:r w:rsidRPr="00E93591">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E93591">
        <w:rPr>
          <w:rFonts w:ascii="Times New Roman" w:hAnsi="Times New Roman" w:cs="Times New Roman"/>
          <w:sz w:val="28"/>
          <w:szCs w:val="28"/>
        </w:rPr>
        <w:lastRenderedPageBreak/>
        <w:t>взаимодействия, в том числе проводимые в отношении иных контролируемых лиц;</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3CAF"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3CAF" w:rsidRDefault="00E33CAF" w:rsidP="001017E7">
      <w:pPr>
        <w:pStyle w:val="Default"/>
        <w:ind w:firstLine="567"/>
        <w:jc w:val="both"/>
        <w:rPr>
          <w:sz w:val="28"/>
          <w:szCs w:val="28"/>
        </w:rPr>
      </w:pPr>
      <w:r w:rsidRPr="0058580B">
        <w:rPr>
          <w:sz w:val="28"/>
          <w:szCs w:val="28"/>
        </w:rPr>
        <w:t xml:space="preserve">Конкретный вид и содержание внепланового контрольного мероприятия (перечень контрольных </w:t>
      </w:r>
      <w:r w:rsidRPr="00013EC3">
        <w:rPr>
          <w:sz w:val="28"/>
          <w:szCs w:val="28"/>
        </w:rPr>
        <w:t xml:space="preserve">действий) устанавливается в </w:t>
      </w:r>
      <w:r w:rsidRPr="006F68A6">
        <w:rPr>
          <w:sz w:val="28"/>
          <w:szCs w:val="28"/>
        </w:rPr>
        <w:t>распоряжении о проведении контрольного мероприятия,</w:t>
      </w:r>
      <w:r>
        <w:rPr>
          <w:sz w:val="28"/>
          <w:szCs w:val="28"/>
        </w:rPr>
        <w:t xml:space="preserve"> предусматривающего взаимодействие с контролируемым лицом.</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sz w:val="28"/>
          <w:szCs w:val="28"/>
        </w:rPr>
        <w:t>контрольного органа</w:t>
      </w:r>
      <w:r w:rsidRPr="00E93591">
        <w:rPr>
          <w:rFonts w:ascii="Times New Roman" w:hAnsi="Times New Roman" w:cs="Times New Roman"/>
          <w:sz w:val="28"/>
          <w:szCs w:val="28"/>
        </w:rPr>
        <w:t xml:space="preserve"> в специальном разделе, посвященном контрольной деятельности.</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00439" w:rsidRDefault="00A22A23" w:rsidP="001017E7">
      <w:pPr>
        <w:pStyle w:val="a4"/>
        <w:ind w:firstLine="567"/>
        <w:jc w:val="both"/>
        <w:rPr>
          <w:rFonts w:ascii="Times New Roman" w:eastAsia="Calibri" w:hAnsi="Times New Roman" w:cs="Times New Roman"/>
          <w:sz w:val="28"/>
          <w:szCs w:val="28"/>
        </w:rPr>
      </w:pPr>
      <w:r w:rsidRPr="008F58A9">
        <w:rPr>
          <w:rFonts w:ascii="Times New Roman" w:eastAsia="Times New Roman" w:hAnsi="Times New Roman" w:cs="Times New Roman"/>
          <w:sz w:val="28"/>
          <w:szCs w:val="28"/>
          <w:lang w:eastAsia="ru-RU"/>
        </w:rPr>
        <w:t>1.</w:t>
      </w:r>
      <w:r w:rsidR="00E704D1">
        <w:rPr>
          <w:rFonts w:ascii="Times New Roman" w:eastAsia="Times New Roman" w:hAnsi="Times New Roman" w:cs="Times New Roman"/>
          <w:sz w:val="28"/>
          <w:szCs w:val="28"/>
          <w:lang w:eastAsia="ru-RU"/>
        </w:rPr>
        <w:t>3</w:t>
      </w:r>
      <w:r w:rsidRPr="008F58A9">
        <w:rPr>
          <w:rFonts w:ascii="Times New Roman" w:eastAsia="Times New Roman" w:hAnsi="Times New Roman" w:cs="Times New Roman"/>
          <w:sz w:val="28"/>
          <w:szCs w:val="28"/>
          <w:lang w:eastAsia="ru-RU"/>
        </w:rPr>
        <w:t>.</w:t>
      </w:r>
      <w:r w:rsidRPr="008F58A9">
        <w:rPr>
          <w:rFonts w:ascii="Times New Roman" w:hAnsi="Times New Roman" w:cs="Times New Roman"/>
          <w:sz w:val="28"/>
          <w:szCs w:val="28"/>
        </w:rPr>
        <w:t xml:space="preserve"> </w:t>
      </w:r>
      <w:r w:rsidR="00100439">
        <w:rPr>
          <w:rFonts w:ascii="Times New Roman" w:eastAsia="Calibri" w:hAnsi="Times New Roman" w:cs="Times New Roman"/>
          <w:sz w:val="28"/>
          <w:szCs w:val="28"/>
        </w:rPr>
        <w:t>дополнить пункт</w:t>
      </w:r>
      <w:r w:rsidR="001017E7">
        <w:rPr>
          <w:rFonts w:ascii="Times New Roman" w:eastAsia="Calibri" w:hAnsi="Times New Roman" w:cs="Times New Roman"/>
          <w:sz w:val="28"/>
          <w:szCs w:val="28"/>
        </w:rPr>
        <w:t>ами</w:t>
      </w:r>
      <w:r w:rsidR="00100439">
        <w:rPr>
          <w:rFonts w:ascii="Times New Roman" w:eastAsia="Calibri" w:hAnsi="Times New Roman" w:cs="Times New Roman"/>
          <w:sz w:val="28"/>
          <w:szCs w:val="28"/>
        </w:rPr>
        <w:t xml:space="preserve"> 36.1. </w:t>
      </w:r>
      <w:r w:rsidR="001017E7">
        <w:rPr>
          <w:rFonts w:ascii="Times New Roman" w:eastAsia="Calibri" w:hAnsi="Times New Roman" w:cs="Times New Roman"/>
          <w:sz w:val="28"/>
          <w:szCs w:val="28"/>
        </w:rPr>
        <w:t>и 36.2.</w:t>
      </w:r>
      <w:r w:rsidR="00100439">
        <w:rPr>
          <w:rFonts w:ascii="Times New Roman" w:eastAsia="Calibri" w:hAnsi="Times New Roman" w:cs="Times New Roman"/>
          <w:sz w:val="28"/>
          <w:szCs w:val="28"/>
        </w:rPr>
        <w:t xml:space="preserve"> следующего содержания:</w:t>
      </w:r>
    </w:p>
    <w:p w:rsidR="00100439" w:rsidRPr="001017E7" w:rsidRDefault="001017E7" w:rsidP="001017E7">
      <w:pPr>
        <w:pStyle w:val="formattext0"/>
        <w:spacing w:before="0" w:beforeAutospacing="0" w:after="0" w:afterAutospacing="0"/>
        <w:ind w:firstLine="567"/>
        <w:jc w:val="both"/>
        <w:rPr>
          <w:sz w:val="28"/>
          <w:szCs w:val="28"/>
        </w:rPr>
      </w:pPr>
      <w:r w:rsidRPr="001017E7">
        <w:rPr>
          <w:sz w:val="28"/>
          <w:szCs w:val="28"/>
        </w:rPr>
        <w:t>«</w:t>
      </w:r>
      <w:r w:rsidR="00100439" w:rsidRPr="001017E7">
        <w:rPr>
          <w:sz w:val="28"/>
          <w:szCs w:val="28"/>
        </w:rPr>
        <w:t>3</w:t>
      </w:r>
      <w:r w:rsidRPr="001017E7">
        <w:rPr>
          <w:sz w:val="28"/>
          <w:szCs w:val="28"/>
        </w:rPr>
        <w:t>6.1</w:t>
      </w:r>
      <w:r w:rsidR="00100439" w:rsidRPr="001017E7">
        <w:rPr>
          <w:sz w:val="28"/>
          <w:szCs w:val="28"/>
        </w:rPr>
        <w:t xml:space="preserve">.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7" w:history="1">
        <w:r w:rsidR="00100439" w:rsidRPr="001017E7">
          <w:rPr>
            <w:rStyle w:val="a5"/>
            <w:color w:val="auto"/>
            <w:sz w:val="28"/>
            <w:szCs w:val="28"/>
            <w:u w:val="none"/>
          </w:rPr>
          <w:t>постановлением Правительства Российской Федерации от 16 апреля 2021 года N 604</w:t>
        </w:r>
      </w:hyperlink>
      <w:r w:rsidR="00100439" w:rsidRPr="001017E7">
        <w:rPr>
          <w:sz w:val="28"/>
          <w:szCs w:val="28"/>
        </w:rPr>
        <w:t>,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100439" w:rsidRPr="001017E7" w:rsidRDefault="00100439" w:rsidP="001017E7">
      <w:pPr>
        <w:pStyle w:val="a4"/>
        <w:ind w:firstLine="567"/>
        <w:jc w:val="both"/>
        <w:rPr>
          <w:rFonts w:ascii="Times New Roman" w:eastAsia="Calibri" w:hAnsi="Times New Roman" w:cs="Times New Roman"/>
          <w:sz w:val="28"/>
          <w:szCs w:val="28"/>
        </w:rPr>
      </w:pPr>
      <w:r w:rsidRPr="001017E7">
        <w:rPr>
          <w:rFonts w:ascii="Times New Roman" w:eastAsia="Calibri" w:hAnsi="Times New Roman" w:cs="Times New Roman"/>
          <w:sz w:val="28"/>
          <w:szCs w:val="28"/>
        </w:rPr>
        <w:tab/>
      </w:r>
      <w:r w:rsidRPr="001017E7">
        <w:rPr>
          <w:rFonts w:ascii="Times New Roman" w:eastAsia="Calibri" w:hAnsi="Times New Roman"/>
          <w:sz w:val="28"/>
          <w:szCs w:val="28"/>
        </w:rPr>
        <w:t>36.</w:t>
      </w:r>
      <w:r w:rsidR="001017E7" w:rsidRPr="001017E7">
        <w:rPr>
          <w:rFonts w:ascii="Times New Roman" w:eastAsia="Calibri" w:hAnsi="Times New Roman"/>
          <w:sz w:val="28"/>
          <w:szCs w:val="28"/>
        </w:rPr>
        <w:t>2</w:t>
      </w:r>
      <w:r w:rsidRPr="001017E7">
        <w:rPr>
          <w:rFonts w:ascii="Times New Roman" w:eastAsia="Calibri" w:hAnsi="Times New Roman"/>
          <w:sz w:val="28"/>
          <w:szCs w:val="28"/>
        </w:rPr>
        <w:t xml:space="preserve">. Проведение контрольного мероприятия, не включенного в ЕРКНМ, </w:t>
      </w:r>
      <w:r w:rsidRPr="001017E7">
        <w:rPr>
          <w:rFonts w:ascii="Times New Roman" w:hAnsi="Times New Roman"/>
          <w:sz w:val="28"/>
          <w:szCs w:val="28"/>
        </w:rPr>
        <w:t xml:space="preserve">за </w:t>
      </w:r>
      <w:r w:rsidRPr="001017E7">
        <w:rPr>
          <w:rFonts w:ascii="Times New Roman" w:hAnsi="Times New Roman" w:cs="Times New Roman"/>
          <w:sz w:val="28"/>
          <w:szCs w:val="28"/>
        </w:rPr>
        <w:t>исключени</w:t>
      </w:r>
      <w:r w:rsidRPr="001017E7">
        <w:rPr>
          <w:rFonts w:ascii="Times New Roman" w:hAnsi="Times New Roman"/>
          <w:sz w:val="28"/>
          <w:szCs w:val="28"/>
        </w:rPr>
        <w:t>ем</w:t>
      </w:r>
      <w:r w:rsidRPr="001017E7">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1017E7">
        <w:rPr>
          <w:rFonts w:ascii="Times New Roman" w:hAnsi="Times New Roman"/>
          <w:sz w:val="28"/>
          <w:szCs w:val="28"/>
        </w:rPr>
        <w:t xml:space="preserve">, </w:t>
      </w:r>
      <w:r w:rsidRPr="001017E7">
        <w:rPr>
          <w:rFonts w:ascii="Times New Roman" w:eastAsia="Calibri" w:hAnsi="Times New Roman"/>
          <w:sz w:val="28"/>
          <w:szCs w:val="28"/>
        </w:rPr>
        <w:t xml:space="preserve">является грубым нарушением требований к организации и осуществлению муниципального контроля, и </w:t>
      </w:r>
      <w:r w:rsidRPr="001017E7">
        <w:rPr>
          <w:rFonts w:ascii="Times New Roman" w:eastAsia="Calibri" w:hAnsi="Times New Roman"/>
          <w:sz w:val="28"/>
          <w:szCs w:val="28"/>
        </w:rPr>
        <w:lastRenderedPageBreak/>
        <w:t>подлежит отмене, в том числе результаты такого мероприятия признаются недействительными.</w:t>
      </w:r>
      <w:r w:rsidRPr="001017E7">
        <w:rPr>
          <w:rFonts w:ascii="Times New Roman" w:eastAsia="Calibri" w:hAnsi="Times New Roman" w:cs="Times New Roman"/>
          <w:sz w:val="28"/>
          <w:szCs w:val="28"/>
        </w:rPr>
        <w:t>»;</w:t>
      </w:r>
    </w:p>
    <w:p w:rsidR="001017E7" w:rsidRPr="00E93591" w:rsidRDefault="001017E7" w:rsidP="001017E7">
      <w:pPr>
        <w:pStyle w:val="a4"/>
        <w:ind w:firstLine="567"/>
        <w:jc w:val="both"/>
        <w:rPr>
          <w:rFonts w:ascii="Times New Roman" w:hAnsi="Times New Roman" w:cs="Times New Roman"/>
          <w:sz w:val="28"/>
          <w:szCs w:val="28"/>
        </w:rPr>
      </w:pPr>
      <w:r>
        <w:rPr>
          <w:rFonts w:ascii="Times New Roman" w:hAnsi="Times New Roman" w:cs="Times New Roman"/>
          <w:sz w:val="28"/>
          <w:szCs w:val="28"/>
        </w:rPr>
        <w:t>1.4</w:t>
      </w:r>
      <w:r w:rsidRPr="00E93591">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к Положению </w:t>
      </w:r>
      <w:r w:rsidRPr="00E93591">
        <w:rPr>
          <w:rFonts w:ascii="Times New Roman" w:hAnsi="Times New Roman" w:cs="Times New Roman"/>
          <w:sz w:val="28"/>
          <w:szCs w:val="28"/>
        </w:rPr>
        <w:t>считать приложением 1</w:t>
      </w:r>
      <w:r>
        <w:rPr>
          <w:rFonts w:ascii="Times New Roman" w:hAnsi="Times New Roman" w:cs="Times New Roman"/>
          <w:sz w:val="28"/>
          <w:szCs w:val="28"/>
        </w:rPr>
        <w:t>к Положению</w:t>
      </w:r>
      <w:r w:rsidRPr="00E93591">
        <w:rPr>
          <w:rFonts w:ascii="Times New Roman" w:hAnsi="Times New Roman" w:cs="Times New Roman"/>
          <w:sz w:val="28"/>
          <w:szCs w:val="28"/>
        </w:rPr>
        <w:t>.</w:t>
      </w:r>
    </w:p>
    <w:p w:rsidR="001017E7" w:rsidRDefault="001017E7" w:rsidP="001017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1.5. Положение дополнить </w:t>
      </w:r>
      <w:r>
        <w:rPr>
          <w:rFonts w:ascii="Times New Roman" w:hAnsi="Times New Roman" w:cs="Times New Roman"/>
          <w:sz w:val="28"/>
          <w:szCs w:val="28"/>
        </w:rPr>
        <w:t>приложением 2 согласно приложени</w:t>
      </w:r>
      <w:r w:rsidR="00DB1D59">
        <w:rPr>
          <w:rFonts w:ascii="Times New Roman" w:hAnsi="Times New Roman" w:cs="Times New Roman"/>
          <w:sz w:val="28"/>
          <w:szCs w:val="28"/>
        </w:rPr>
        <w:t>я</w:t>
      </w:r>
      <w:r>
        <w:rPr>
          <w:rFonts w:ascii="Times New Roman" w:hAnsi="Times New Roman" w:cs="Times New Roman"/>
          <w:sz w:val="28"/>
          <w:szCs w:val="28"/>
        </w:rPr>
        <w:t xml:space="preserve"> к настоящему решению.</w:t>
      </w:r>
    </w:p>
    <w:p w:rsidR="00F6146B" w:rsidRPr="001017E7" w:rsidRDefault="001017E7" w:rsidP="001017E7">
      <w:pPr>
        <w:pStyle w:val="a4"/>
        <w:ind w:firstLine="567"/>
        <w:jc w:val="both"/>
        <w:rPr>
          <w:rFonts w:ascii="Times New Roman" w:hAnsi="Times New Roman" w:cs="Times New Roman"/>
          <w:sz w:val="28"/>
          <w:szCs w:val="28"/>
        </w:rPr>
      </w:pPr>
      <w:r w:rsidRPr="001017E7">
        <w:rPr>
          <w:rFonts w:ascii="Times New Roman" w:hAnsi="Times New Roman" w:cs="Times New Roman"/>
          <w:sz w:val="28"/>
          <w:szCs w:val="28"/>
        </w:rPr>
        <w:t xml:space="preserve">2. </w:t>
      </w:r>
      <w:r w:rsidR="00F6146B" w:rsidRPr="001017E7">
        <w:rPr>
          <w:rFonts w:ascii="Times New Roman" w:hAnsi="Times New Roman" w:cs="Times New Roman"/>
          <w:sz w:val="28"/>
          <w:szCs w:val="28"/>
        </w:rPr>
        <w:t xml:space="preserve">Опубликовать </w:t>
      </w:r>
      <w:r w:rsidR="008418BD" w:rsidRPr="001017E7">
        <w:rPr>
          <w:rFonts w:ascii="Times New Roman" w:hAnsi="Times New Roman" w:cs="Times New Roman"/>
          <w:sz w:val="28"/>
          <w:szCs w:val="28"/>
        </w:rPr>
        <w:t>р</w:t>
      </w:r>
      <w:r w:rsidR="00F6146B" w:rsidRPr="001017E7">
        <w:rPr>
          <w:rFonts w:ascii="Times New Roman" w:hAnsi="Times New Roman" w:cs="Times New Roman"/>
          <w:sz w:val="28"/>
          <w:szCs w:val="28"/>
        </w:rPr>
        <w:t>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8418BD" w:rsidRPr="00D13A89" w:rsidRDefault="001017E7" w:rsidP="001017E7">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6146B" w:rsidRPr="00D13A89">
        <w:rPr>
          <w:rFonts w:ascii="Times New Roman" w:hAnsi="Times New Roman" w:cs="Times New Roman"/>
          <w:sz w:val="28"/>
          <w:szCs w:val="28"/>
        </w:rPr>
        <w:t xml:space="preserve">Настоящее </w:t>
      </w:r>
      <w:r w:rsidR="008418BD" w:rsidRPr="00D13A89">
        <w:rPr>
          <w:rFonts w:ascii="Times New Roman" w:hAnsi="Times New Roman" w:cs="Times New Roman"/>
          <w:sz w:val="28"/>
          <w:szCs w:val="28"/>
        </w:rPr>
        <w:t>р</w:t>
      </w:r>
      <w:r w:rsidR="00F6146B" w:rsidRPr="00D13A89">
        <w:rPr>
          <w:rFonts w:ascii="Times New Roman" w:hAnsi="Times New Roman" w:cs="Times New Roman"/>
          <w:sz w:val="28"/>
          <w:szCs w:val="28"/>
        </w:rPr>
        <w:t xml:space="preserve">ешение вступает в силу </w:t>
      </w:r>
      <w:r w:rsidR="008418BD" w:rsidRPr="00D13A89">
        <w:rPr>
          <w:rFonts w:ascii="Times New Roman" w:hAnsi="Times New Roman" w:cs="Times New Roman"/>
          <w:sz w:val="28"/>
          <w:szCs w:val="28"/>
        </w:rPr>
        <w:t>после его официального опубликования</w:t>
      </w:r>
      <w:r>
        <w:rPr>
          <w:rFonts w:ascii="Times New Roman" w:hAnsi="Times New Roman" w:cs="Times New Roman"/>
          <w:sz w:val="28"/>
          <w:szCs w:val="28"/>
        </w:rPr>
        <w:t>.</w:t>
      </w:r>
    </w:p>
    <w:p w:rsidR="00F6146B" w:rsidRDefault="00A81A06" w:rsidP="00A81A06">
      <w:pPr>
        <w:pStyle w:val="Default"/>
        <w:tabs>
          <w:tab w:val="left" w:pos="567"/>
        </w:tabs>
        <w:jc w:val="both"/>
        <w:rPr>
          <w:sz w:val="28"/>
          <w:szCs w:val="28"/>
        </w:rPr>
      </w:pPr>
      <w:r>
        <w:rPr>
          <w:sz w:val="28"/>
          <w:szCs w:val="28"/>
        </w:rPr>
        <w:tab/>
      </w:r>
    </w:p>
    <w:p w:rsidR="004B47F8" w:rsidRDefault="004B47F8" w:rsidP="00DB1D59">
      <w:pPr>
        <w:tabs>
          <w:tab w:val="left" w:pos="3165"/>
          <w:tab w:val="left" w:pos="3299"/>
        </w:tabs>
        <w:spacing w:after="0" w:line="240" w:lineRule="auto"/>
        <w:rPr>
          <w:rFonts w:ascii="Times New Roman" w:hAnsi="Times New Roman" w:cs="Times New Roman"/>
          <w:color w:val="000000"/>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DB1D59" w:rsidTr="004D0057">
        <w:tc>
          <w:tcPr>
            <w:tcW w:w="4957" w:type="dxa"/>
          </w:tcPr>
          <w:p w:rsidR="00DB1D59" w:rsidRDefault="00DB1D59" w:rsidP="004D0057">
            <w:pPr>
              <w:pStyle w:val="Default"/>
              <w:tabs>
                <w:tab w:val="left" w:pos="993"/>
              </w:tabs>
              <w:jc w:val="both"/>
              <w:rPr>
                <w:rFonts w:eastAsia="Calibri"/>
                <w:sz w:val="28"/>
                <w:szCs w:val="28"/>
              </w:rPr>
            </w:pPr>
            <w:r>
              <w:rPr>
                <w:rFonts w:eastAsia="Calibri"/>
                <w:sz w:val="28"/>
                <w:szCs w:val="28"/>
              </w:rPr>
              <w:t>Заместитель председателя</w:t>
            </w:r>
            <w:r w:rsidRPr="0079783F">
              <w:rPr>
                <w:rFonts w:eastAsia="Calibri"/>
                <w:sz w:val="28"/>
                <w:szCs w:val="28"/>
              </w:rPr>
              <w:t xml:space="preserve"> </w:t>
            </w:r>
          </w:p>
          <w:p w:rsidR="00DB1D59" w:rsidRDefault="00DB1D59" w:rsidP="004D0057">
            <w:pPr>
              <w:pStyle w:val="Default"/>
              <w:tabs>
                <w:tab w:val="left" w:pos="993"/>
              </w:tabs>
              <w:jc w:val="both"/>
              <w:rPr>
                <w:rFonts w:eastAsia="Calibri"/>
                <w:sz w:val="28"/>
                <w:szCs w:val="28"/>
              </w:rPr>
            </w:pPr>
            <w:r w:rsidRPr="0079783F">
              <w:rPr>
                <w:rFonts w:eastAsia="Calibri"/>
                <w:sz w:val="28"/>
                <w:szCs w:val="28"/>
              </w:rPr>
              <w:t>Совета поселения</w:t>
            </w:r>
          </w:p>
          <w:p w:rsidR="00DB1D59" w:rsidRDefault="00DB1D59" w:rsidP="004D0057">
            <w:pPr>
              <w:pStyle w:val="Default"/>
              <w:tabs>
                <w:tab w:val="left" w:pos="993"/>
              </w:tabs>
              <w:jc w:val="both"/>
              <w:rPr>
                <w:rFonts w:eastAsia="Calibri"/>
                <w:sz w:val="28"/>
                <w:szCs w:val="28"/>
              </w:rPr>
            </w:pPr>
          </w:p>
          <w:p w:rsidR="00DB1D59" w:rsidRPr="00F54BA5" w:rsidRDefault="00DB1D59" w:rsidP="004D0057">
            <w:pPr>
              <w:pStyle w:val="Default"/>
              <w:tabs>
                <w:tab w:val="left" w:pos="993"/>
              </w:tabs>
              <w:jc w:val="both"/>
              <w:rPr>
                <w:rFonts w:eastAsia="Calibri"/>
                <w:sz w:val="28"/>
                <w:szCs w:val="28"/>
              </w:rPr>
            </w:pPr>
            <w:r>
              <w:rPr>
                <w:rFonts w:eastAsia="Calibri"/>
                <w:sz w:val="28"/>
                <w:szCs w:val="28"/>
              </w:rPr>
              <w:t>А.А. Малышев _______________</w:t>
            </w:r>
          </w:p>
        </w:tc>
        <w:tc>
          <w:tcPr>
            <w:tcW w:w="4677" w:type="dxa"/>
          </w:tcPr>
          <w:p w:rsidR="00DB1D59" w:rsidRDefault="00DB1D59" w:rsidP="004D0057">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DB1D59" w:rsidRDefault="00DB1D59" w:rsidP="004D0057">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DB1D59" w:rsidRDefault="00DB1D59" w:rsidP="004D0057">
            <w:pPr>
              <w:pStyle w:val="Default"/>
              <w:tabs>
                <w:tab w:val="left" w:pos="993"/>
              </w:tabs>
              <w:jc w:val="both"/>
              <w:rPr>
                <w:rFonts w:eastAsia="Calibri"/>
                <w:sz w:val="28"/>
                <w:szCs w:val="28"/>
              </w:rPr>
            </w:pPr>
          </w:p>
          <w:p w:rsidR="00DB1D59" w:rsidRDefault="00DB1D59" w:rsidP="004D0057">
            <w:pPr>
              <w:pStyle w:val="Default"/>
              <w:tabs>
                <w:tab w:val="left" w:pos="993"/>
              </w:tabs>
              <w:jc w:val="both"/>
              <w:rPr>
                <w:sz w:val="28"/>
                <w:szCs w:val="28"/>
              </w:rPr>
            </w:pPr>
            <w:r>
              <w:rPr>
                <w:sz w:val="28"/>
                <w:szCs w:val="28"/>
              </w:rPr>
              <w:t>С.А. Храмиков________________</w:t>
            </w:r>
          </w:p>
        </w:tc>
      </w:tr>
    </w:tbl>
    <w:p w:rsidR="00DB1D59" w:rsidRDefault="00DB1D59" w:rsidP="00DB1D59">
      <w:pPr>
        <w:tabs>
          <w:tab w:val="left" w:pos="3165"/>
          <w:tab w:val="left" w:pos="3299"/>
        </w:tabs>
        <w:spacing w:after="0" w:line="240" w:lineRule="auto"/>
        <w:rPr>
          <w:rFonts w:ascii="Times New Roman" w:eastAsia="Calibri" w:hAnsi="Times New Roman" w:cs="Times New Roman"/>
          <w:sz w:val="24"/>
          <w:szCs w:val="24"/>
        </w:rPr>
      </w:pPr>
    </w:p>
    <w:p w:rsidR="004B47F8" w:rsidRDefault="004B47F8"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B47F8" w:rsidRDefault="004B47F8"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B47F8" w:rsidRDefault="004B47F8"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724530" w:rsidRDefault="00724530"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EF0FE5" w:rsidRDefault="00EF0FE5"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13A89" w:rsidRPr="004F1889" w:rsidRDefault="00D13A89" w:rsidP="00D13A89">
      <w:pPr>
        <w:tabs>
          <w:tab w:val="left" w:pos="3165"/>
          <w:tab w:val="left" w:pos="3299"/>
        </w:tabs>
        <w:spacing w:after="0" w:line="240" w:lineRule="auto"/>
        <w:ind w:firstLine="709"/>
        <w:jc w:val="right"/>
        <w:rPr>
          <w:rFonts w:ascii="Times New Roman" w:eastAsia="Calibri" w:hAnsi="Times New Roman" w:cs="Times New Roman"/>
          <w:sz w:val="24"/>
          <w:szCs w:val="24"/>
        </w:rPr>
      </w:pPr>
      <w:r>
        <w:rPr>
          <w:rFonts w:ascii="Times New Roman" w:eastAsia="Times New Roman" w:hAnsi="Times New Roman" w:cs="Times New Roman"/>
          <w:sz w:val="28"/>
          <w:szCs w:val="28"/>
        </w:rPr>
        <w:lastRenderedPageBreak/>
        <w:tab/>
      </w:r>
      <w:r w:rsidRPr="004F1889">
        <w:rPr>
          <w:rFonts w:ascii="Times New Roman" w:eastAsia="Calibri" w:hAnsi="Times New Roman" w:cs="Times New Roman"/>
          <w:sz w:val="24"/>
          <w:szCs w:val="24"/>
        </w:rPr>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D13A89" w:rsidRPr="004F1889" w:rsidRDefault="00D13A89" w:rsidP="00D13A89">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D13A89" w:rsidRDefault="00D13A89" w:rsidP="00D13A89">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от </w:t>
      </w:r>
      <w:r w:rsidR="00DB1D59">
        <w:rPr>
          <w:rFonts w:ascii="Times New Roman" w:eastAsia="Calibri" w:hAnsi="Times New Roman" w:cs="Times New Roman"/>
          <w:sz w:val="24"/>
          <w:szCs w:val="24"/>
        </w:rPr>
        <w:t xml:space="preserve">«___» </w:t>
      </w:r>
      <w:r>
        <w:rPr>
          <w:rFonts w:ascii="Times New Roman" w:eastAsia="Calibri" w:hAnsi="Times New Roman" w:cs="Times New Roman"/>
          <w:sz w:val="24"/>
          <w:szCs w:val="24"/>
        </w:rPr>
        <w:t xml:space="preserve">_______2022г. </w:t>
      </w:r>
      <w:r w:rsidRPr="004F1889">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w:t>
      </w:r>
    </w:p>
    <w:p w:rsidR="00D13A89" w:rsidRPr="00D13A89" w:rsidRDefault="00D13A89" w:rsidP="00D13A89">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A81A06">
        <w:rPr>
          <w:rFonts w:ascii="Times New Roman" w:eastAsia="Calibri" w:hAnsi="Times New Roman" w:cs="Times New Roman"/>
          <w:sz w:val="24"/>
          <w:szCs w:val="24"/>
        </w:rPr>
        <w:t>2</w:t>
      </w:r>
      <w:r w:rsidRPr="00D13A89">
        <w:rPr>
          <w:rFonts w:ascii="Times New Roman" w:eastAsia="Calibri" w:hAnsi="Times New Roman" w:cs="Times New Roman"/>
          <w:sz w:val="24"/>
          <w:szCs w:val="24"/>
        </w:rPr>
        <w:t xml:space="preserve"> </w:t>
      </w:r>
    </w:p>
    <w:p w:rsidR="00D13A89" w:rsidRPr="00D13A89" w:rsidRDefault="00D13A89" w:rsidP="00D13A89">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к Положению о муниципальном земельном контроле</w:t>
      </w:r>
      <w:r w:rsidRPr="00D13A89">
        <w:rPr>
          <w:rFonts w:ascii="Times New Roman" w:eastAsia="Times New Roman" w:hAnsi="Times New Roman" w:cs="Times New Roman"/>
          <w:bCs/>
          <w:sz w:val="24"/>
          <w:szCs w:val="24"/>
          <w:lang w:eastAsia="ru-RU"/>
        </w:rPr>
        <w:t xml:space="preserve"> </w:t>
      </w:r>
    </w:p>
    <w:p w:rsidR="00D13A89" w:rsidRPr="00D13A89" w:rsidRDefault="00D13A89" w:rsidP="00D13A89">
      <w:pPr>
        <w:spacing w:after="0" w:line="240" w:lineRule="auto"/>
        <w:ind w:firstLine="567"/>
        <w:jc w:val="right"/>
        <w:rPr>
          <w:rFonts w:ascii="Times New Roman" w:hAnsi="Times New Roman" w:cs="Times New Roman"/>
          <w:sz w:val="24"/>
          <w:szCs w:val="24"/>
        </w:rPr>
      </w:pPr>
      <w:r w:rsidRPr="00D13A89">
        <w:rPr>
          <w:rFonts w:ascii="Times New Roman" w:hAnsi="Times New Roman" w:cs="Times New Roman"/>
          <w:sz w:val="24"/>
          <w:szCs w:val="24"/>
        </w:rPr>
        <w:t>в границах городского поселения Игрим</w:t>
      </w:r>
    </w:p>
    <w:p w:rsidR="00D13A89" w:rsidRPr="00055EC8" w:rsidRDefault="00D13A89" w:rsidP="00D13A89">
      <w:pPr>
        <w:pStyle w:val="a4"/>
        <w:jc w:val="right"/>
        <w:rPr>
          <w:rFonts w:ascii="Times New Roman" w:eastAsia="Calibri" w:hAnsi="Times New Roman" w:cs="Times New Roman"/>
          <w:sz w:val="28"/>
          <w:szCs w:val="28"/>
        </w:rPr>
      </w:pPr>
    </w:p>
    <w:p w:rsidR="00EA400C" w:rsidRDefault="00EA400C"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EA400C" w:rsidRDefault="00EA400C"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A81A06" w:rsidRPr="00A81A06" w:rsidRDefault="00A81A06" w:rsidP="00A81A06">
      <w:pPr>
        <w:jc w:val="center"/>
        <w:rPr>
          <w:rFonts w:ascii="Times New Roman" w:hAnsi="Times New Roman" w:cs="Times New Roman"/>
          <w:b/>
          <w:bCs/>
          <w:sz w:val="28"/>
          <w:szCs w:val="28"/>
        </w:rPr>
      </w:pPr>
      <w:r w:rsidRPr="00A81A06">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w:t>
      </w:r>
      <w:r w:rsidRPr="00A81A06">
        <w:rPr>
          <w:rFonts w:ascii="Times New Roman" w:hAnsi="Times New Roman" w:cs="Times New Roman"/>
          <w:b/>
          <w:bCs/>
          <w:sz w:val="28"/>
          <w:szCs w:val="28"/>
        </w:rPr>
        <w:t>В ГРАНИЦАХ ГОРОДСКОГО ПОСЕЛЕНИЯ ИГРИМ</w:t>
      </w:r>
    </w:p>
    <w:p w:rsidR="00A81A06" w:rsidRPr="00E93591" w:rsidRDefault="00A81A06" w:rsidP="00A81A06">
      <w:pPr>
        <w:pStyle w:val="ConsPlusNormal"/>
        <w:ind w:firstLine="540"/>
        <w:jc w:val="both"/>
        <w:rPr>
          <w:rFonts w:ascii="Times New Roman" w:hAnsi="Times New Roman" w:cs="Times New Roman"/>
        </w:rPr>
      </w:pPr>
    </w:p>
    <w:p w:rsidR="00A81A06" w:rsidRPr="00E93591" w:rsidRDefault="00A81A06" w:rsidP="00A81A06">
      <w:pPr>
        <w:pStyle w:val="ConsPlusNormal"/>
        <w:ind w:firstLine="540"/>
        <w:jc w:val="both"/>
        <w:rPr>
          <w:rFonts w:ascii="Times New Roman" w:hAnsi="Times New Roman" w:cs="Times New Roman"/>
        </w:rPr>
      </w:pP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w:t>
      </w:r>
      <w:r>
        <w:rPr>
          <w:rFonts w:ascii="Times New Roman" w:hAnsi="Times New Roman" w:cs="Times New Roman"/>
          <w:sz w:val="28"/>
          <w:szCs w:val="28"/>
        </w:rPr>
        <w:t>м</w:t>
      </w:r>
      <w:r w:rsidRPr="00EB2156">
        <w:rPr>
          <w:rFonts w:ascii="Times New Roman" w:hAnsi="Times New Roman" w:cs="Times New Roman"/>
          <w:sz w:val="28"/>
          <w:szCs w:val="28"/>
        </w:rPr>
        <w:t xml:space="preserve"> содержатся в Едином государственном реестре недвижимости.</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 xml:space="preserve">2. </w:t>
      </w:r>
      <w:r w:rsidR="00DB1D59">
        <w:rPr>
          <w:rFonts w:ascii="Times New Roman" w:hAnsi="Times New Roman" w:cs="Times New Roman"/>
          <w:sz w:val="28"/>
          <w:szCs w:val="28"/>
        </w:rPr>
        <w:t xml:space="preserve"> </w:t>
      </w:r>
      <w:r w:rsidRPr="00EB2156">
        <w:rPr>
          <w:rFonts w:ascii="Times New Roman" w:hAnsi="Times New Roman" w:cs="Times New Roman"/>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Pr>
          <w:rFonts w:ascii="Times New Roman" w:hAnsi="Times New Roman" w:cs="Times New Roman"/>
          <w:sz w:val="28"/>
          <w:szCs w:val="28"/>
        </w:rPr>
        <w:t>,</w:t>
      </w:r>
      <w:r w:rsidRPr="00A81A06">
        <w:rPr>
          <w:rFonts w:ascii="Times New Roman" w:hAnsi="Times New Roman" w:cs="Times New Roman"/>
          <w:sz w:val="28"/>
          <w:szCs w:val="28"/>
        </w:rPr>
        <w:t xml:space="preserve"> </w:t>
      </w:r>
      <w:r w:rsidRPr="00EB2156">
        <w:rPr>
          <w:rFonts w:ascii="Times New Roman" w:hAnsi="Times New Roman" w:cs="Times New Roman"/>
          <w:sz w:val="28"/>
          <w:szCs w:val="28"/>
        </w:rPr>
        <w:t>сведения о которо</w:t>
      </w:r>
      <w:r>
        <w:rPr>
          <w:rFonts w:ascii="Times New Roman" w:hAnsi="Times New Roman" w:cs="Times New Roman"/>
          <w:sz w:val="28"/>
          <w:szCs w:val="28"/>
        </w:rPr>
        <w:t>м</w:t>
      </w:r>
      <w:r w:rsidRPr="00EB2156">
        <w:rPr>
          <w:rFonts w:ascii="Times New Roman" w:hAnsi="Times New Roman" w:cs="Times New Roman"/>
          <w:sz w:val="28"/>
          <w:szCs w:val="28"/>
        </w:rPr>
        <w:t xml:space="preserve"> содержатся в Едином государственном реестре недвижимости.</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A81A06" w:rsidRDefault="00A81A06" w:rsidP="00A81A06">
      <w:pPr>
        <w:autoSpaceDE w:val="0"/>
        <w:autoSpaceDN w:val="0"/>
        <w:adjustRightInd w:val="0"/>
        <w:spacing w:after="0" w:line="240" w:lineRule="auto"/>
        <w:jc w:val="center"/>
        <w:outlineLvl w:val="0"/>
        <w:rPr>
          <w:rFonts w:ascii="Times New Roman" w:hAnsi="Times New Roman" w:cs="Times New Roman"/>
          <w:b/>
          <w:bCs/>
          <w:sz w:val="28"/>
          <w:szCs w:val="28"/>
        </w:rPr>
      </w:pPr>
    </w:p>
    <w:p w:rsidR="00A81A06" w:rsidRDefault="00A81A06" w:rsidP="00A81A06">
      <w:pPr>
        <w:pStyle w:val="a4"/>
        <w:jc w:val="center"/>
        <w:rPr>
          <w:rFonts w:ascii="Times New Roman" w:hAnsi="Times New Roman" w:cs="Times New Roman"/>
          <w:sz w:val="28"/>
          <w:szCs w:val="28"/>
        </w:rPr>
      </w:pPr>
    </w:p>
    <w:p w:rsidR="00A81A06" w:rsidRDefault="00A81A06" w:rsidP="00A81A06">
      <w:pPr>
        <w:pStyle w:val="a4"/>
        <w:jc w:val="center"/>
        <w:rPr>
          <w:rFonts w:ascii="Times New Roman" w:hAnsi="Times New Roman" w:cs="Times New Roman"/>
          <w:sz w:val="28"/>
          <w:szCs w:val="28"/>
        </w:rPr>
      </w:pPr>
    </w:p>
    <w:p w:rsidR="008B4C72" w:rsidRPr="00147564" w:rsidRDefault="008B4C72" w:rsidP="007230A5">
      <w:pPr>
        <w:spacing w:line="240" w:lineRule="auto"/>
        <w:ind w:firstLine="567"/>
        <w:jc w:val="right"/>
        <w:rPr>
          <w:rFonts w:ascii="Times New Roman" w:eastAsia="Calibri" w:hAnsi="Times New Roman" w:cs="Times New Roman"/>
          <w:sz w:val="26"/>
          <w:szCs w:val="26"/>
        </w:rPr>
      </w:pPr>
    </w:p>
    <w:sectPr w:rsidR="008B4C72" w:rsidRPr="00147564" w:rsidSect="00DB1D5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 w15:restartNumberingAfterBreak="0">
    <w:nsid w:val="406D4795"/>
    <w:multiLevelType w:val="hybridMultilevel"/>
    <w:tmpl w:val="35E283CA"/>
    <w:lvl w:ilvl="0" w:tplc="D25819C6">
      <w:start w:val="6"/>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4635B"/>
    <w:rsid w:val="00052B87"/>
    <w:rsid w:val="00100439"/>
    <w:rsid w:val="001017E7"/>
    <w:rsid w:val="00122AEF"/>
    <w:rsid w:val="00147564"/>
    <w:rsid w:val="00263905"/>
    <w:rsid w:val="002C6EC3"/>
    <w:rsid w:val="002F1CE6"/>
    <w:rsid w:val="00314BAF"/>
    <w:rsid w:val="00321AF0"/>
    <w:rsid w:val="003D37DB"/>
    <w:rsid w:val="00403440"/>
    <w:rsid w:val="00424DA7"/>
    <w:rsid w:val="0045382D"/>
    <w:rsid w:val="00471ECC"/>
    <w:rsid w:val="004B47F8"/>
    <w:rsid w:val="004D6B50"/>
    <w:rsid w:val="0052066C"/>
    <w:rsid w:val="005C1202"/>
    <w:rsid w:val="0067142A"/>
    <w:rsid w:val="00683FFF"/>
    <w:rsid w:val="006C095A"/>
    <w:rsid w:val="006D1F59"/>
    <w:rsid w:val="006D6B15"/>
    <w:rsid w:val="006D775D"/>
    <w:rsid w:val="006E4EEA"/>
    <w:rsid w:val="00703FAC"/>
    <w:rsid w:val="007153BB"/>
    <w:rsid w:val="007230A5"/>
    <w:rsid w:val="00724530"/>
    <w:rsid w:val="00786270"/>
    <w:rsid w:val="008418BD"/>
    <w:rsid w:val="008540F0"/>
    <w:rsid w:val="0088001D"/>
    <w:rsid w:val="008B4C72"/>
    <w:rsid w:val="008F58A9"/>
    <w:rsid w:val="00984305"/>
    <w:rsid w:val="009A5C0D"/>
    <w:rsid w:val="009B2362"/>
    <w:rsid w:val="00A22A23"/>
    <w:rsid w:val="00A52421"/>
    <w:rsid w:val="00A81A06"/>
    <w:rsid w:val="00AC344D"/>
    <w:rsid w:val="00AC44E8"/>
    <w:rsid w:val="00B13605"/>
    <w:rsid w:val="00B15847"/>
    <w:rsid w:val="00B9038D"/>
    <w:rsid w:val="00B96D23"/>
    <w:rsid w:val="00BB715F"/>
    <w:rsid w:val="00CF0C2A"/>
    <w:rsid w:val="00D13A89"/>
    <w:rsid w:val="00DB1D59"/>
    <w:rsid w:val="00E33CAF"/>
    <w:rsid w:val="00E704D1"/>
    <w:rsid w:val="00EA400C"/>
    <w:rsid w:val="00EF0FE5"/>
    <w:rsid w:val="00F353AE"/>
    <w:rsid w:val="00F6146B"/>
    <w:rsid w:val="00F759FD"/>
    <w:rsid w:val="00FB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customStyle="1" w:styleId="FORMATTEXT">
    <w:name w:val=".FORMATTEXT"/>
    <w:uiPriority w:val="99"/>
    <w:rsid w:val="008540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uiPriority w:val="99"/>
    <w:rsid w:val="006D1F5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D1F59"/>
    <w:rPr>
      <w:rFonts w:ascii="Calibri" w:eastAsia="Times New Roman" w:hAnsi="Calibri" w:cs="Calibri"/>
      <w:szCs w:val="20"/>
      <w:lang w:eastAsia="ru-RU"/>
    </w:rPr>
  </w:style>
  <w:style w:type="paragraph" w:styleId="a7">
    <w:name w:val="Balloon Text"/>
    <w:basedOn w:val="a"/>
    <w:link w:val="a8"/>
    <w:uiPriority w:val="99"/>
    <w:semiHidden/>
    <w:unhideWhenUsed/>
    <w:rsid w:val="002F1C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1CE6"/>
    <w:rPr>
      <w:rFonts w:ascii="Segoe UI" w:hAnsi="Segoe UI" w:cs="Segoe UI"/>
      <w:sz w:val="18"/>
      <w:szCs w:val="18"/>
    </w:rPr>
  </w:style>
  <w:style w:type="paragraph" w:customStyle="1" w:styleId="headertext">
    <w:name w:val="headertext"/>
    <w:basedOn w:val="a"/>
    <w:rsid w:val="0010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10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81A0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2727">
      <w:bodyDiv w:val="1"/>
      <w:marLeft w:val="0"/>
      <w:marRight w:val="0"/>
      <w:marTop w:val="0"/>
      <w:marBottom w:val="0"/>
      <w:divBdr>
        <w:top w:val="none" w:sz="0" w:space="0" w:color="auto"/>
        <w:left w:val="none" w:sz="0" w:space="0" w:color="auto"/>
        <w:bottom w:val="none" w:sz="0" w:space="0" w:color="auto"/>
        <w:right w:val="none" w:sz="0" w:space="0" w:color="auto"/>
      </w:divBdr>
    </w:div>
    <w:div w:id="218441072">
      <w:bodyDiv w:val="1"/>
      <w:marLeft w:val="0"/>
      <w:marRight w:val="0"/>
      <w:marTop w:val="0"/>
      <w:marBottom w:val="0"/>
      <w:divBdr>
        <w:top w:val="none" w:sz="0" w:space="0" w:color="auto"/>
        <w:left w:val="none" w:sz="0" w:space="0" w:color="auto"/>
        <w:bottom w:val="none" w:sz="0" w:space="0" w:color="auto"/>
        <w:right w:val="none" w:sz="0" w:space="0" w:color="auto"/>
      </w:divBdr>
    </w:div>
    <w:div w:id="418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603354685&amp;prevdoc=608780880&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5" Type="http://schemas.openxmlformats.org/officeDocument/2006/relationships/hyperlink" Target="consultantplus://offline/ref=EEB68E8A5B9BF10B8EC1B6BE764C93013D9B483B11DB90BD83C9EEACE6EF54165DD7923AADg5J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28</cp:revision>
  <cp:lastPrinted>2022-09-20T09:49:00Z</cp:lastPrinted>
  <dcterms:created xsi:type="dcterms:W3CDTF">2021-08-17T09:56:00Z</dcterms:created>
  <dcterms:modified xsi:type="dcterms:W3CDTF">2022-09-20T09:49:00Z</dcterms:modified>
</cp:coreProperties>
</file>