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ИГРИМ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Березовского района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B4C89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9000F" w:rsidRPr="00FB4C89" w:rsidRDefault="0019000F" w:rsidP="00190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52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19000F" w:rsidRPr="00FB4C89" w:rsidRDefault="0019000F" w:rsidP="00190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>п.г.т. Игрим</w:t>
      </w:r>
    </w:p>
    <w:p w:rsidR="00F272A2" w:rsidRPr="002B3734" w:rsidRDefault="00F272A2" w:rsidP="00EF5238">
      <w:pPr>
        <w:pStyle w:val="a3"/>
        <w:spacing w:line="0" w:lineRule="atLeast"/>
        <w:rPr>
          <w:b/>
          <w:sz w:val="24"/>
          <w:szCs w:val="24"/>
        </w:rPr>
      </w:pPr>
    </w:p>
    <w:p w:rsidR="00F272A2" w:rsidRDefault="00F23230" w:rsidP="00EF5238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"</w:t>
      </w:r>
      <w:r w:rsidR="00F272A2" w:rsidRPr="000815DA"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</w:t>
      </w:r>
      <w:r w:rsidR="00EF52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72A2" w:rsidRPr="000815DA">
        <w:rPr>
          <w:rFonts w:ascii="Times New Roman" w:hAnsi="Times New Roman"/>
          <w:b/>
          <w:bCs/>
          <w:sz w:val="28"/>
          <w:szCs w:val="28"/>
        </w:rPr>
        <w:t>антикоррупционной экспертизы нормативных правовых актов и проектов нормативных правовых</w:t>
      </w:r>
      <w:r w:rsidR="00EF52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72A2">
        <w:rPr>
          <w:rFonts w:ascii="Times New Roman" w:hAnsi="Times New Roman"/>
          <w:b/>
          <w:bCs/>
          <w:sz w:val="28"/>
          <w:szCs w:val="28"/>
        </w:rPr>
        <w:t>актов</w:t>
      </w:r>
      <w:r w:rsidR="00E315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7825">
        <w:rPr>
          <w:rFonts w:ascii="Times New Roman" w:hAnsi="Times New Roman"/>
          <w:b/>
          <w:bCs/>
          <w:sz w:val="28"/>
          <w:szCs w:val="28"/>
        </w:rPr>
        <w:t>городского поселения Игрим</w:t>
      </w:r>
      <w:r>
        <w:rPr>
          <w:rFonts w:ascii="Times New Roman" w:hAnsi="Times New Roman"/>
          <w:b/>
          <w:bCs/>
          <w:sz w:val="28"/>
          <w:szCs w:val="28"/>
        </w:rPr>
        <w:t>"</w:t>
      </w:r>
      <w:bookmarkEnd w:id="0"/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2A2" w:rsidRPr="000815DA" w:rsidRDefault="00F272A2" w:rsidP="00F27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0815DA">
          <w:rPr>
            <w:rFonts w:ascii="Times New Roman" w:hAnsi="Times New Roman"/>
            <w:sz w:val="28"/>
            <w:szCs w:val="28"/>
          </w:rPr>
          <w:t>законом</w:t>
        </w:r>
      </w:hyperlink>
      <w:r w:rsidRPr="000815DA"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0815D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815D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0815DA">
          <w:rPr>
            <w:rFonts w:ascii="Times New Roman" w:hAnsi="Times New Roman"/>
            <w:sz w:val="28"/>
            <w:szCs w:val="28"/>
          </w:rPr>
          <w:t>Законом</w:t>
        </w:r>
      </w:hyperlink>
      <w:r w:rsidRPr="000815DA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Постановление Губернатора Ханты-Мансийского автономного округа - Югры от 08 декабря 2011 года № 175 «О Порядке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 и признании утратившими силу некоторых постановлений Губернатора Ханты-Мансийского автономного округа – Югры»: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1. Утвердить </w:t>
      </w:r>
      <w:hyperlink w:anchor="Par42" w:history="1">
        <w:r w:rsidRPr="000815DA">
          <w:rPr>
            <w:rFonts w:ascii="Times New Roman" w:hAnsi="Times New Roman"/>
            <w:sz w:val="28"/>
            <w:szCs w:val="28"/>
          </w:rPr>
          <w:t>Порядок</w:t>
        </w:r>
      </w:hyperlink>
      <w:r w:rsidRPr="000815D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17825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>, согласно приложению.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2. Постановление </w:t>
      </w:r>
      <w:r w:rsidR="00D17825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от </w:t>
      </w:r>
      <w:r w:rsidR="00D17825">
        <w:rPr>
          <w:rFonts w:ascii="Times New Roman" w:hAnsi="Times New Roman"/>
          <w:sz w:val="28"/>
          <w:szCs w:val="28"/>
        </w:rPr>
        <w:t>14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D17825">
        <w:rPr>
          <w:rFonts w:ascii="Times New Roman" w:hAnsi="Times New Roman"/>
          <w:sz w:val="28"/>
          <w:szCs w:val="28"/>
        </w:rPr>
        <w:t xml:space="preserve">января </w:t>
      </w:r>
      <w:r w:rsidRPr="000815DA">
        <w:rPr>
          <w:rFonts w:ascii="Times New Roman" w:hAnsi="Times New Roman"/>
          <w:sz w:val="28"/>
          <w:szCs w:val="28"/>
        </w:rPr>
        <w:t>201</w:t>
      </w:r>
      <w:r w:rsidR="00D17825">
        <w:rPr>
          <w:rFonts w:ascii="Times New Roman" w:hAnsi="Times New Roman"/>
          <w:sz w:val="28"/>
          <w:szCs w:val="28"/>
        </w:rPr>
        <w:t xml:space="preserve">4 года </w:t>
      </w:r>
      <w:r w:rsidRPr="000815DA">
        <w:rPr>
          <w:rFonts w:ascii="Times New Roman" w:hAnsi="Times New Roman"/>
          <w:sz w:val="28"/>
          <w:szCs w:val="28"/>
        </w:rPr>
        <w:t xml:space="preserve">№ </w:t>
      </w:r>
      <w:r w:rsidR="00D17825">
        <w:rPr>
          <w:rFonts w:ascii="Times New Roman" w:hAnsi="Times New Roman"/>
          <w:sz w:val="28"/>
          <w:szCs w:val="28"/>
        </w:rPr>
        <w:t>4</w:t>
      </w:r>
      <w:r w:rsidRPr="000815DA">
        <w:rPr>
          <w:rFonts w:ascii="Times New Roman" w:hAnsi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</w:t>
      </w:r>
      <w:r w:rsidR="00C24640">
        <w:rPr>
          <w:rFonts w:ascii="Times New Roman" w:hAnsi="Times New Roman"/>
          <w:sz w:val="28"/>
          <w:szCs w:val="28"/>
        </w:rPr>
        <w:t>, проектов нормативно правовых актов Администрации городского поселения Игрим"</w:t>
      </w:r>
      <w:r w:rsidRPr="000815DA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24640" w:rsidRPr="00616C78" w:rsidRDefault="00F272A2" w:rsidP="00C24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3. </w:t>
      </w:r>
      <w:r w:rsidR="00C24640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C24640" w:rsidRPr="00616C78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и разместить на официальном сайте </w:t>
      </w:r>
      <w:r w:rsidR="00C24640">
        <w:rPr>
          <w:rFonts w:ascii="Times New Roman" w:hAnsi="Times New Roman"/>
          <w:color w:val="000000"/>
          <w:sz w:val="28"/>
          <w:szCs w:val="28"/>
        </w:rPr>
        <w:t>городского поселения Игрим</w:t>
      </w:r>
      <w:r w:rsidR="00C24640" w:rsidRPr="00616C78">
        <w:rPr>
          <w:rFonts w:ascii="Times New Roman" w:hAnsi="Times New Roman"/>
          <w:color w:val="000000"/>
          <w:sz w:val="28"/>
          <w:szCs w:val="28"/>
        </w:rPr>
        <w:t>.</w:t>
      </w:r>
    </w:p>
    <w:p w:rsidR="00C24640" w:rsidRPr="00FB4C89" w:rsidRDefault="00C24640" w:rsidP="00C24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6C7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B4C8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5.  Контроль за выполнением постановления оставляю за собой.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640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15DA">
        <w:rPr>
          <w:rFonts w:ascii="Times New Roman" w:hAnsi="Times New Roman"/>
          <w:bCs/>
          <w:color w:val="000000"/>
          <w:sz w:val="28"/>
          <w:szCs w:val="28"/>
        </w:rPr>
        <w:t xml:space="preserve">Главы </w:t>
      </w:r>
      <w:r w:rsidR="00C24640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</w:p>
    <w:p w:rsidR="00F272A2" w:rsidRPr="000815DA" w:rsidRDefault="00C24640" w:rsidP="00F27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поселения Игрим</w:t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 w:rsidR="00EF5238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А.В. Затирка</w:t>
      </w:r>
    </w:p>
    <w:p w:rsidR="0019000F" w:rsidRDefault="0019000F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36"/>
      <w:bookmarkEnd w:id="1"/>
    </w:p>
    <w:p w:rsidR="00E3154C" w:rsidRDefault="00E3154C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154C" w:rsidRDefault="00E3154C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272A2" w:rsidRPr="0019000F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>Приложение</w:t>
      </w:r>
    </w:p>
    <w:p w:rsidR="00C24640" w:rsidRPr="0019000F" w:rsidRDefault="00F272A2" w:rsidP="00C24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>к постановлению</w:t>
      </w:r>
      <w:r w:rsidR="00C24640" w:rsidRPr="0019000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272A2" w:rsidRPr="0019000F" w:rsidRDefault="00C24640" w:rsidP="00C24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 xml:space="preserve"> городского поселения Игрим</w:t>
      </w:r>
    </w:p>
    <w:p w:rsidR="00F272A2" w:rsidRPr="0019000F" w:rsidRDefault="00C24640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>от</w:t>
      </w:r>
      <w:r w:rsidR="00067E96">
        <w:rPr>
          <w:rFonts w:ascii="Times New Roman" w:hAnsi="Times New Roman"/>
          <w:sz w:val="24"/>
          <w:szCs w:val="24"/>
        </w:rPr>
        <w:t xml:space="preserve"> 16.06.</w:t>
      </w:r>
      <w:r w:rsidRPr="0019000F">
        <w:rPr>
          <w:rFonts w:ascii="Times New Roman" w:hAnsi="Times New Roman"/>
          <w:sz w:val="24"/>
          <w:szCs w:val="24"/>
        </w:rPr>
        <w:t>2014 г.</w:t>
      </w:r>
      <w:r w:rsidR="00F272A2" w:rsidRPr="0019000F">
        <w:rPr>
          <w:rFonts w:ascii="Times New Roman" w:hAnsi="Times New Roman"/>
          <w:sz w:val="24"/>
          <w:szCs w:val="24"/>
        </w:rPr>
        <w:t xml:space="preserve"> №</w:t>
      </w:r>
      <w:r w:rsidR="00067E96">
        <w:rPr>
          <w:rFonts w:ascii="Times New Roman" w:hAnsi="Times New Roman"/>
          <w:sz w:val="24"/>
          <w:szCs w:val="24"/>
        </w:rPr>
        <w:t xml:space="preserve"> 78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2"/>
      <w:bookmarkEnd w:id="2"/>
      <w:r w:rsidRPr="000815D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>ПРОВЕДЕНИЯ АНТИКОРРУПЦИОННОЙ ЭКСПЕРТИЗЫ</w:t>
      </w:r>
    </w:p>
    <w:p w:rsidR="00C24640" w:rsidRDefault="00F272A2" w:rsidP="00E31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</w:t>
      </w:r>
      <w:r w:rsidR="00C24640">
        <w:rPr>
          <w:rFonts w:ascii="Times New Roman" w:hAnsi="Times New Roman"/>
          <w:b/>
          <w:bCs/>
          <w:sz w:val="28"/>
          <w:szCs w:val="28"/>
        </w:rPr>
        <w:t>ГОРОДСКОГО ПОСЕЛЕНИЯ ИГРИМ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1. Настоящий Порядок определяет правила проведения антикоррупционной экспертизы нормативных правовых актов и проектов нормативных правовых актов</w:t>
      </w:r>
      <w:r w:rsidR="00E3154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Игрим,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E3154C">
        <w:rPr>
          <w:rFonts w:ascii="Times New Roman" w:hAnsi="Times New Roman"/>
          <w:sz w:val="28"/>
          <w:szCs w:val="28"/>
        </w:rPr>
        <w:t>Г</w:t>
      </w:r>
      <w:r w:rsidRPr="000815DA">
        <w:rPr>
          <w:rFonts w:ascii="Times New Roman" w:hAnsi="Times New Roman"/>
          <w:sz w:val="28"/>
          <w:szCs w:val="28"/>
        </w:rPr>
        <w:t xml:space="preserve">лавы </w:t>
      </w:r>
      <w:r w:rsidR="00C2464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</w:t>
      </w:r>
      <w:r w:rsidR="00C24640">
        <w:rPr>
          <w:rFonts w:ascii="Times New Roman" w:hAnsi="Times New Roman"/>
          <w:sz w:val="28"/>
          <w:szCs w:val="28"/>
        </w:rPr>
        <w:t>Совета Депутатов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(далее - антикоррупционная экспертиза).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2. Антикоррупционная экспертиза проводится в соответствии с настоящим Порядком, </w:t>
      </w:r>
      <w:hyperlink r:id="rId9" w:history="1">
        <w:r w:rsidRPr="000815DA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0815DA">
        <w:rPr>
          <w:rFonts w:ascii="Times New Roman" w:hAnsi="Times New Roman"/>
          <w:sz w:val="28"/>
          <w:szCs w:val="28"/>
        </w:rPr>
        <w:t>, установленной Постановлением Правительств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26 февраля </w:t>
      </w:r>
      <w:r w:rsidRPr="000815DA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0815DA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0815D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0815DA">
        <w:rPr>
          <w:rFonts w:ascii="Times New Roman" w:hAnsi="Times New Roman"/>
          <w:sz w:val="28"/>
          <w:szCs w:val="28"/>
        </w:rPr>
        <w:t>, в отношении: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проектов решений </w:t>
      </w:r>
      <w:r w:rsidR="009F48E0">
        <w:rPr>
          <w:rFonts w:ascii="Times New Roman" w:hAnsi="Times New Roman"/>
          <w:sz w:val="28"/>
          <w:szCs w:val="28"/>
        </w:rPr>
        <w:t>Совета Депутатов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проектов </w:t>
      </w:r>
      <w:r>
        <w:rPr>
          <w:rFonts w:ascii="Times New Roman" w:hAnsi="Times New Roman"/>
          <w:sz w:val="28"/>
          <w:szCs w:val="28"/>
        </w:rPr>
        <w:t>постановлений и распоряжений г</w:t>
      </w:r>
      <w:r w:rsidRPr="000815DA">
        <w:rPr>
          <w:rFonts w:ascii="Times New Roman" w:hAnsi="Times New Roman"/>
          <w:sz w:val="28"/>
          <w:szCs w:val="28"/>
        </w:rPr>
        <w:t xml:space="preserve">лавы </w:t>
      </w:r>
      <w:r w:rsidR="009F48E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</w:t>
      </w:r>
      <w:r w:rsidR="00603D48" w:rsidRPr="000815DA">
        <w:rPr>
          <w:rFonts w:ascii="Times New Roman" w:hAnsi="Times New Roman"/>
          <w:sz w:val="28"/>
          <w:szCs w:val="28"/>
        </w:rPr>
        <w:t xml:space="preserve">проектов </w:t>
      </w:r>
      <w:r w:rsidR="00603D48">
        <w:rPr>
          <w:rFonts w:ascii="Times New Roman" w:hAnsi="Times New Roman"/>
          <w:sz w:val="28"/>
          <w:szCs w:val="28"/>
        </w:rPr>
        <w:t>постановлений и распоряжений администрации городского поселения Игрим</w:t>
      </w:r>
      <w:r w:rsidR="00603D48" w:rsidRPr="000815DA">
        <w:rPr>
          <w:rFonts w:ascii="Times New Roman" w:hAnsi="Times New Roman"/>
          <w:sz w:val="28"/>
          <w:szCs w:val="28"/>
        </w:rPr>
        <w:t>,</w:t>
      </w:r>
      <w:r w:rsidR="00603D48">
        <w:rPr>
          <w:rFonts w:ascii="Times New Roman" w:hAnsi="Times New Roman"/>
          <w:sz w:val="28"/>
          <w:szCs w:val="28"/>
        </w:rPr>
        <w:t xml:space="preserve"> </w:t>
      </w:r>
      <w:r w:rsidRPr="000815DA">
        <w:rPr>
          <w:rFonts w:ascii="Times New Roman" w:hAnsi="Times New Roman"/>
          <w:sz w:val="28"/>
          <w:szCs w:val="28"/>
        </w:rPr>
        <w:t>имеющих нормативный правовой характер (далее - проекты нормативных правовых актов), - при проведении правовой экспертизы на стадии их подготовки;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решений </w:t>
      </w:r>
      <w:r w:rsidR="009F48E0">
        <w:rPr>
          <w:rFonts w:ascii="Times New Roman" w:hAnsi="Times New Roman"/>
          <w:sz w:val="28"/>
          <w:szCs w:val="28"/>
        </w:rPr>
        <w:t>Совета Депутатов городского поселения Игрим, постановлений</w:t>
      </w:r>
      <w:r w:rsidRPr="000815DA">
        <w:rPr>
          <w:rFonts w:ascii="Times New Roman" w:hAnsi="Times New Roman"/>
          <w:sz w:val="28"/>
          <w:szCs w:val="28"/>
        </w:rPr>
        <w:t xml:space="preserve"> и распоряжений </w:t>
      </w:r>
      <w:r>
        <w:rPr>
          <w:rFonts w:ascii="Times New Roman" w:hAnsi="Times New Roman"/>
          <w:sz w:val="28"/>
          <w:szCs w:val="28"/>
        </w:rPr>
        <w:t>г</w:t>
      </w:r>
      <w:r w:rsidRPr="000815DA">
        <w:rPr>
          <w:rFonts w:ascii="Times New Roman" w:hAnsi="Times New Roman"/>
          <w:sz w:val="28"/>
          <w:szCs w:val="28"/>
        </w:rPr>
        <w:t xml:space="preserve">лавы </w:t>
      </w:r>
      <w:r w:rsidR="009F48E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</w:t>
      </w:r>
      <w:r w:rsidR="00603D48">
        <w:rPr>
          <w:rFonts w:ascii="Times New Roman" w:hAnsi="Times New Roman"/>
          <w:sz w:val="28"/>
          <w:szCs w:val="28"/>
        </w:rPr>
        <w:t>постановлений</w:t>
      </w:r>
      <w:r w:rsidR="00603D48" w:rsidRPr="000815DA">
        <w:rPr>
          <w:rFonts w:ascii="Times New Roman" w:hAnsi="Times New Roman"/>
          <w:sz w:val="28"/>
          <w:szCs w:val="28"/>
        </w:rPr>
        <w:t xml:space="preserve"> и распоряжений </w:t>
      </w:r>
      <w:r w:rsidR="00603D48">
        <w:rPr>
          <w:rFonts w:ascii="Times New Roman" w:hAnsi="Times New Roman"/>
          <w:sz w:val="28"/>
          <w:szCs w:val="28"/>
        </w:rPr>
        <w:t>администрации</w:t>
      </w:r>
      <w:r w:rsidR="00603D48" w:rsidRPr="000815DA">
        <w:rPr>
          <w:rFonts w:ascii="Times New Roman" w:hAnsi="Times New Roman"/>
          <w:sz w:val="28"/>
          <w:szCs w:val="28"/>
        </w:rPr>
        <w:t xml:space="preserve"> </w:t>
      </w:r>
      <w:r w:rsidR="00603D48">
        <w:rPr>
          <w:rFonts w:ascii="Times New Roman" w:hAnsi="Times New Roman"/>
          <w:sz w:val="28"/>
          <w:szCs w:val="28"/>
        </w:rPr>
        <w:t>городского поселения Игрим,</w:t>
      </w:r>
      <w:r w:rsidR="00603D48" w:rsidRPr="000815DA">
        <w:rPr>
          <w:rFonts w:ascii="Times New Roman" w:hAnsi="Times New Roman"/>
          <w:sz w:val="28"/>
          <w:szCs w:val="28"/>
        </w:rPr>
        <w:t xml:space="preserve"> </w:t>
      </w:r>
      <w:r w:rsidRPr="000815DA">
        <w:rPr>
          <w:rFonts w:ascii="Times New Roman" w:hAnsi="Times New Roman"/>
          <w:sz w:val="28"/>
          <w:szCs w:val="28"/>
        </w:rPr>
        <w:t>имеющих нормативный правовой характер (далее - нормативные правовые акты), - при мониторинге их правоприменения.</w:t>
      </w:r>
      <w:r w:rsidR="009F48E0">
        <w:rPr>
          <w:rFonts w:ascii="Times New Roman" w:hAnsi="Times New Roman"/>
          <w:sz w:val="28"/>
          <w:szCs w:val="28"/>
        </w:rPr>
        <w:t xml:space="preserve"> 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3. Антикоррупционная экспертиза не проводится в отношении отмененных или утративших силу нормативных правовых актов.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4. 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5. В отношении нормативных правовых актов и проектов нормативных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6. Органы местного самоуправления </w:t>
      </w:r>
      <w:r w:rsidR="009F48E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при разработке проектов нормативных правовых актов (далее - разработчики проектов нормативных правовых актов) обеспечивают: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проведение антикоррупционной экспертизы;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lastRenderedPageBreak/>
        <w:t>устранение выявленных коррупциогенных факторов;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размещение проектов нормативных правовых актов на </w:t>
      </w:r>
      <w:r w:rsidR="0069490D" w:rsidRPr="00616C78">
        <w:rPr>
          <w:rFonts w:ascii="Times New Roman" w:hAnsi="Times New Roman"/>
          <w:color w:val="000000"/>
          <w:sz w:val="28"/>
          <w:szCs w:val="28"/>
        </w:rPr>
        <w:t xml:space="preserve">официальном сайте </w:t>
      </w:r>
      <w:r w:rsidR="0069490D">
        <w:rPr>
          <w:rFonts w:ascii="Times New Roman" w:hAnsi="Times New Roman"/>
          <w:color w:val="000000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в разделе "Антикоррупционная экспертиза" (далее - единый сайт).</w:t>
      </w:r>
      <w:r w:rsidR="0069490D">
        <w:rPr>
          <w:rFonts w:ascii="Times New Roman" w:hAnsi="Times New Roman"/>
          <w:sz w:val="28"/>
          <w:szCs w:val="28"/>
        </w:rPr>
        <w:t xml:space="preserve"> </w:t>
      </w:r>
    </w:p>
    <w:p w:rsidR="00F272A2" w:rsidRPr="00A860BF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7B5">
        <w:rPr>
          <w:rFonts w:ascii="Times New Roman" w:hAnsi="Times New Roman"/>
          <w:b/>
          <w:sz w:val="28"/>
          <w:szCs w:val="28"/>
        </w:rPr>
        <w:t xml:space="preserve">7. </w:t>
      </w:r>
      <w:r w:rsidRPr="00A860BF">
        <w:rPr>
          <w:rFonts w:ascii="Times New Roman" w:hAnsi="Times New Roman"/>
          <w:sz w:val="28"/>
          <w:szCs w:val="28"/>
        </w:rPr>
        <w:t>Проекты нормативных правовых актов размещаются разработчиками проектов нормативных правовых актов на едином сайте в течение 2</w:t>
      </w:r>
      <w:r>
        <w:rPr>
          <w:rFonts w:ascii="Times New Roman" w:hAnsi="Times New Roman"/>
          <w:sz w:val="28"/>
          <w:szCs w:val="28"/>
        </w:rPr>
        <w:t xml:space="preserve"> рабочих </w:t>
      </w:r>
      <w:r w:rsidRPr="00A860BF">
        <w:rPr>
          <w:rFonts w:ascii="Times New Roman" w:hAnsi="Times New Roman"/>
          <w:sz w:val="28"/>
          <w:szCs w:val="28"/>
        </w:rPr>
        <w:t>дней со дня их согласования.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8. При размещении проектов нормативных правовых актов для проведения независимой антикоррупционной экспертизы на едином сайте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9. Срок проведения независимой антикоррупционной экспертизы устанавливается исполнителем (разработчиком) проекта нормативного правового акта, исчисляется со дня размещения проекта на едином сайте и не может быть менее 7 дней.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10. Заключение независимой антикоррупционной экспертизы подлежит обязательному рассмотрению исполнителем (разработчиком) проекта нормативного правового акта в порядке и сроки, предусмотренные федеральным законодательством.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12. Антикоррупционная экспертиза проектов нормативных правовых актов также проводится </w:t>
      </w:r>
      <w:r w:rsidR="0069490D">
        <w:rPr>
          <w:rFonts w:ascii="Times New Roman" w:hAnsi="Times New Roman"/>
          <w:sz w:val="28"/>
          <w:szCs w:val="28"/>
        </w:rPr>
        <w:t>сектором по правовым вопросам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69490D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(далее - эксперты), при проведении правовой экспертизы проектов нормативных правовых актов.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13. В случае выявления в проекте нормативного правового акта коррупциогенных факторов, информация о них отражается в заключениях, подготавливаемых экспертами, проводящими антикоррупционную экспертизу.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14. В случае не</w:t>
      </w:r>
      <w:r w:rsidR="00B54BD1">
        <w:rPr>
          <w:rFonts w:ascii="Times New Roman" w:hAnsi="Times New Roman"/>
          <w:sz w:val="28"/>
          <w:szCs w:val="28"/>
        </w:rPr>
        <w:t xml:space="preserve"> </w:t>
      </w:r>
      <w:r w:rsidRPr="000815DA">
        <w:rPr>
          <w:rFonts w:ascii="Times New Roman" w:hAnsi="Times New Roman"/>
          <w:sz w:val="28"/>
          <w:szCs w:val="28"/>
        </w:rPr>
        <w:t>выявления (отсутствия) коррупциогенных (коррупционных) факторов информация об этом указывается: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исполнителями (разработчиками) проекта нормативного правового акта - в пояснительной записке к проекту нормативного правового акта;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экспертами - в заключении к проекту нормативного правового акта.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15. Антикоррупционная экспертиза нормативных правовых актов осуществляется: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B54BD1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>, осуществляющими деятельность в установленной сфере, при рассмотрении заключений по результатам независимой антикоррупционной экспертизы:</w:t>
      </w:r>
    </w:p>
    <w:p w:rsidR="00F272A2" w:rsidRPr="000815DA" w:rsidRDefault="00B54BD1" w:rsidP="00F272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сектором по правовым вопросам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F272A2" w:rsidRPr="000815DA">
        <w:rPr>
          <w:rFonts w:ascii="Times New Roman" w:hAnsi="Times New Roman"/>
          <w:sz w:val="28"/>
          <w:szCs w:val="28"/>
        </w:rPr>
        <w:t xml:space="preserve">при мониторинге их правоприменения в соответствии с постановления </w:t>
      </w:r>
      <w:r w:rsidR="0019000F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F272A2" w:rsidRPr="000815DA">
        <w:rPr>
          <w:rFonts w:ascii="Times New Roman" w:hAnsi="Times New Roman"/>
          <w:sz w:val="28"/>
          <w:szCs w:val="28"/>
        </w:rPr>
        <w:t xml:space="preserve"> от </w:t>
      </w:r>
      <w:r w:rsidR="0019000F">
        <w:rPr>
          <w:rFonts w:ascii="Times New Roman" w:hAnsi="Times New Roman"/>
          <w:sz w:val="28"/>
          <w:szCs w:val="28"/>
        </w:rPr>
        <w:t>13</w:t>
      </w:r>
      <w:r w:rsidR="00F272A2" w:rsidRPr="000815DA">
        <w:rPr>
          <w:rFonts w:ascii="Times New Roman" w:hAnsi="Times New Roman"/>
          <w:sz w:val="28"/>
          <w:szCs w:val="28"/>
        </w:rPr>
        <w:t xml:space="preserve"> </w:t>
      </w:r>
      <w:r w:rsidR="0019000F">
        <w:rPr>
          <w:rFonts w:ascii="Times New Roman" w:hAnsi="Times New Roman"/>
          <w:sz w:val="28"/>
          <w:szCs w:val="28"/>
        </w:rPr>
        <w:t>мая</w:t>
      </w:r>
      <w:r w:rsidR="00F272A2" w:rsidRPr="000815DA">
        <w:rPr>
          <w:rFonts w:ascii="Times New Roman" w:hAnsi="Times New Roman"/>
          <w:sz w:val="28"/>
          <w:szCs w:val="28"/>
        </w:rPr>
        <w:t xml:space="preserve"> 201</w:t>
      </w:r>
      <w:r w:rsidR="0019000F">
        <w:rPr>
          <w:rFonts w:ascii="Times New Roman" w:hAnsi="Times New Roman"/>
          <w:sz w:val="28"/>
          <w:szCs w:val="28"/>
        </w:rPr>
        <w:t>3</w:t>
      </w:r>
      <w:r w:rsidR="00F272A2" w:rsidRPr="000815DA">
        <w:rPr>
          <w:rFonts w:ascii="Times New Roman" w:hAnsi="Times New Roman"/>
          <w:sz w:val="28"/>
          <w:szCs w:val="28"/>
        </w:rPr>
        <w:t xml:space="preserve"> года № </w:t>
      </w:r>
      <w:r w:rsidR="0019000F">
        <w:rPr>
          <w:rFonts w:ascii="Times New Roman" w:hAnsi="Times New Roman"/>
          <w:sz w:val="28"/>
          <w:szCs w:val="28"/>
        </w:rPr>
        <w:t>19</w:t>
      </w:r>
      <w:r w:rsidR="00F272A2" w:rsidRPr="000815DA">
        <w:rPr>
          <w:rFonts w:ascii="Times New Roman" w:hAnsi="Times New Roman"/>
          <w:sz w:val="28"/>
          <w:szCs w:val="28"/>
        </w:rPr>
        <w:t xml:space="preserve"> «О проведении мониторинга правоприменения в </w:t>
      </w:r>
      <w:r w:rsidR="0019000F">
        <w:rPr>
          <w:rFonts w:ascii="Times New Roman" w:hAnsi="Times New Roman"/>
          <w:sz w:val="28"/>
          <w:szCs w:val="28"/>
        </w:rPr>
        <w:t>городском поселении Игрим</w:t>
      </w:r>
      <w:r w:rsidR="00F272A2" w:rsidRPr="000815DA">
        <w:rPr>
          <w:rFonts w:ascii="Times New Roman" w:hAnsi="Times New Roman"/>
          <w:sz w:val="28"/>
          <w:szCs w:val="28"/>
        </w:rPr>
        <w:t>».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16. По результатам антикоррупционной экспертизы нормативного правового акта подготавливается соответствующее заключение.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17. В целях устранения коррупциогенных факторов орган местного самоуправления </w:t>
      </w:r>
      <w:r w:rsidR="0019000F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выявивший наличие коррупциогенных факторов, подготавливает в порядке, предусмотренном муниципальными правовыми актами </w:t>
      </w:r>
      <w:r w:rsidR="0019000F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предложения о внесении изменений в соответствующий нормативный правовой акт.</w:t>
      </w:r>
    </w:p>
    <w:sectPr w:rsidR="00F272A2" w:rsidRPr="000815DA" w:rsidSect="0019000F">
      <w:headerReference w:type="default" r:id="rId10"/>
      <w:pgSz w:w="11906" w:h="16838"/>
      <w:pgMar w:top="709" w:right="566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22" w:rsidRDefault="00C62722" w:rsidP="00F272A2">
      <w:pPr>
        <w:spacing w:after="0" w:line="240" w:lineRule="auto"/>
      </w:pPr>
      <w:r>
        <w:separator/>
      </w:r>
    </w:p>
  </w:endnote>
  <w:endnote w:type="continuationSeparator" w:id="0">
    <w:p w:rsidR="00C62722" w:rsidRDefault="00C62722" w:rsidP="00F2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22" w:rsidRDefault="00C62722" w:rsidP="00F272A2">
      <w:pPr>
        <w:spacing w:after="0" w:line="240" w:lineRule="auto"/>
      </w:pPr>
      <w:r>
        <w:separator/>
      </w:r>
    </w:p>
  </w:footnote>
  <w:footnote w:type="continuationSeparator" w:id="0">
    <w:p w:rsidR="00C62722" w:rsidRDefault="00C62722" w:rsidP="00F2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89" w:rsidRDefault="002D493C">
    <w:pPr>
      <w:pStyle w:val="a7"/>
      <w:jc w:val="right"/>
    </w:pPr>
    <w:r>
      <w:fldChar w:fldCharType="begin"/>
    </w:r>
    <w:r w:rsidR="00DD0D1F">
      <w:instrText xml:space="preserve"> PAGE   \* MERGEFORMAT </w:instrText>
    </w:r>
    <w:r>
      <w:fldChar w:fldCharType="separate"/>
    </w:r>
    <w:r w:rsidR="00EF5238">
      <w:rPr>
        <w:noProof/>
      </w:rPr>
      <w:t>1</w:t>
    </w:r>
    <w:r>
      <w:fldChar w:fldCharType="end"/>
    </w:r>
  </w:p>
  <w:p w:rsidR="00781789" w:rsidRDefault="00EF52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2A2"/>
    <w:rsid w:val="000060D6"/>
    <w:rsid w:val="00006A32"/>
    <w:rsid w:val="000230D1"/>
    <w:rsid w:val="00031A9F"/>
    <w:rsid w:val="00032428"/>
    <w:rsid w:val="00035610"/>
    <w:rsid w:val="00043942"/>
    <w:rsid w:val="000528CA"/>
    <w:rsid w:val="000666CE"/>
    <w:rsid w:val="00067E96"/>
    <w:rsid w:val="00072E19"/>
    <w:rsid w:val="00073AD7"/>
    <w:rsid w:val="00080A2D"/>
    <w:rsid w:val="00081DC2"/>
    <w:rsid w:val="00085EF6"/>
    <w:rsid w:val="00093651"/>
    <w:rsid w:val="000A7735"/>
    <w:rsid w:val="000B039E"/>
    <w:rsid w:val="000C30FA"/>
    <w:rsid w:val="000C7279"/>
    <w:rsid w:val="000C7FAD"/>
    <w:rsid w:val="000D233D"/>
    <w:rsid w:val="000D4226"/>
    <w:rsid w:val="000D4F40"/>
    <w:rsid w:val="000D6D41"/>
    <w:rsid w:val="000E626A"/>
    <w:rsid w:val="00100531"/>
    <w:rsid w:val="00100944"/>
    <w:rsid w:val="00105F65"/>
    <w:rsid w:val="00110649"/>
    <w:rsid w:val="00123F5F"/>
    <w:rsid w:val="00125367"/>
    <w:rsid w:val="00141429"/>
    <w:rsid w:val="00141BCD"/>
    <w:rsid w:val="00142F20"/>
    <w:rsid w:val="00154E04"/>
    <w:rsid w:val="0016251B"/>
    <w:rsid w:val="00185920"/>
    <w:rsid w:val="00186715"/>
    <w:rsid w:val="0019000F"/>
    <w:rsid w:val="00190702"/>
    <w:rsid w:val="001947E1"/>
    <w:rsid w:val="001979C8"/>
    <w:rsid w:val="001A4692"/>
    <w:rsid w:val="001A6C0A"/>
    <w:rsid w:val="001A7288"/>
    <w:rsid w:val="001C2D7A"/>
    <w:rsid w:val="001C3261"/>
    <w:rsid w:val="001C5269"/>
    <w:rsid w:val="001D14D4"/>
    <w:rsid w:val="001D5547"/>
    <w:rsid w:val="001D5B62"/>
    <w:rsid w:val="001D5F66"/>
    <w:rsid w:val="001D7D26"/>
    <w:rsid w:val="001E4591"/>
    <w:rsid w:val="001F316D"/>
    <w:rsid w:val="00210078"/>
    <w:rsid w:val="00216123"/>
    <w:rsid w:val="00225563"/>
    <w:rsid w:val="00226C6E"/>
    <w:rsid w:val="00227F1E"/>
    <w:rsid w:val="00235CCE"/>
    <w:rsid w:val="0024544F"/>
    <w:rsid w:val="0025146A"/>
    <w:rsid w:val="00267B98"/>
    <w:rsid w:val="002714E1"/>
    <w:rsid w:val="00284574"/>
    <w:rsid w:val="00294698"/>
    <w:rsid w:val="0029488E"/>
    <w:rsid w:val="00294BC0"/>
    <w:rsid w:val="002A4E57"/>
    <w:rsid w:val="002B1CB1"/>
    <w:rsid w:val="002B5DB5"/>
    <w:rsid w:val="002C3FC1"/>
    <w:rsid w:val="002C7C41"/>
    <w:rsid w:val="002D493C"/>
    <w:rsid w:val="002E183C"/>
    <w:rsid w:val="002E1DEF"/>
    <w:rsid w:val="002E2AC0"/>
    <w:rsid w:val="002E548F"/>
    <w:rsid w:val="002F19CD"/>
    <w:rsid w:val="002F5FEB"/>
    <w:rsid w:val="0030098B"/>
    <w:rsid w:val="00323651"/>
    <w:rsid w:val="00330936"/>
    <w:rsid w:val="00334A45"/>
    <w:rsid w:val="003371EF"/>
    <w:rsid w:val="00343E96"/>
    <w:rsid w:val="00345292"/>
    <w:rsid w:val="003473F2"/>
    <w:rsid w:val="003531AF"/>
    <w:rsid w:val="00356133"/>
    <w:rsid w:val="00356D3B"/>
    <w:rsid w:val="00357A1B"/>
    <w:rsid w:val="003646B2"/>
    <w:rsid w:val="0037164F"/>
    <w:rsid w:val="003A3F81"/>
    <w:rsid w:val="003A49E2"/>
    <w:rsid w:val="003B749A"/>
    <w:rsid w:val="003C43C9"/>
    <w:rsid w:val="003C631C"/>
    <w:rsid w:val="003D1F6C"/>
    <w:rsid w:val="003D5431"/>
    <w:rsid w:val="003D63CA"/>
    <w:rsid w:val="00404681"/>
    <w:rsid w:val="004101AF"/>
    <w:rsid w:val="00417F34"/>
    <w:rsid w:val="00421038"/>
    <w:rsid w:val="004246B7"/>
    <w:rsid w:val="0042589B"/>
    <w:rsid w:val="0043300B"/>
    <w:rsid w:val="00436022"/>
    <w:rsid w:val="0044018D"/>
    <w:rsid w:val="00440C8E"/>
    <w:rsid w:val="00444B45"/>
    <w:rsid w:val="004455B8"/>
    <w:rsid w:val="00447DA7"/>
    <w:rsid w:val="00454D0A"/>
    <w:rsid w:val="00457360"/>
    <w:rsid w:val="004635A5"/>
    <w:rsid w:val="0046412D"/>
    <w:rsid w:val="004641BF"/>
    <w:rsid w:val="004727D4"/>
    <w:rsid w:val="00473261"/>
    <w:rsid w:val="004A0531"/>
    <w:rsid w:val="004A0C8D"/>
    <w:rsid w:val="004A6049"/>
    <w:rsid w:val="004A72EF"/>
    <w:rsid w:val="004B10BE"/>
    <w:rsid w:val="004B319E"/>
    <w:rsid w:val="004B32B5"/>
    <w:rsid w:val="004B77DD"/>
    <w:rsid w:val="004C0691"/>
    <w:rsid w:val="004C4F73"/>
    <w:rsid w:val="004D7A79"/>
    <w:rsid w:val="004E2B63"/>
    <w:rsid w:val="004E6039"/>
    <w:rsid w:val="004E6F97"/>
    <w:rsid w:val="004F05B8"/>
    <w:rsid w:val="004F659B"/>
    <w:rsid w:val="005006DC"/>
    <w:rsid w:val="00507118"/>
    <w:rsid w:val="00516251"/>
    <w:rsid w:val="005237C4"/>
    <w:rsid w:val="0053163A"/>
    <w:rsid w:val="005319F4"/>
    <w:rsid w:val="00534421"/>
    <w:rsid w:val="0053461A"/>
    <w:rsid w:val="005438F8"/>
    <w:rsid w:val="00554DA2"/>
    <w:rsid w:val="005648F8"/>
    <w:rsid w:val="005679C6"/>
    <w:rsid w:val="00567DD3"/>
    <w:rsid w:val="00571390"/>
    <w:rsid w:val="00572C0B"/>
    <w:rsid w:val="00593D01"/>
    <w:rsid w:val="00594ACE"/>
    <w:rsid w:val="005953DF"/>
    <w:rsid w:val="0059783D"/>
    <w:rsid w:val="005A19ED"/>
    <w:rsid w:val="005A2C8C"/>
    <w:rsid w:val="005A30E8"/>
    <w:rsid w:val="005B3B06"/>
    <w:rsid w:val="005B50CC"/>
    <w:rsid w:val="005B5F7B"/>
    <w:rsid w:val="005C3CBD"/>
    <w:rsid w:val="005E5433"/>
    <w:rsid w:val="005E7D14"/>
    <w:rsid w:val="005F40AD"/>
    <w:rsid w:val="00603D48"/>
    <w:rsid w:val="0061666D"/>
    <w:rsid w:val="00617496"/>
    <w:rsid w:val="0062368B"/>
    <w:rsid w:val="006238EB"/>
    <w:rsid w:val="00624A22"/>
    <w:rsid w:val="00637343"/>
    <w:rsid w:val="006426F2"/>
    <w:rsid w:val="00642A9A"/>
    <w:rsid w:val="0065775A"/>
    <w:rsid w:val="00660A2B"/>
    <w:rsid w:val="006611F3"/>
    <w:rsid w:val="00676EF7"/>
    <w:rsid w:val="0068450F"/>
    <w:rsid w:val="00684E0B"/>
    <w:rsid w:val="00691C11"/>
    <w:rsid w:val="00692A6C"/>
    <w:rsid w:val="00692C86"/>
    <w:rsid w:val="0069490D"/>
    <w:rsid w:val="00696CA6"/>
    <w:rsid w:val="00696E96"/>
    <w:rsid w:val="006A62F3"/>
    <w:rsid w:val="006B24F7"/>
    <w:rsid w:val="006C279C"/>
    <w:rsid w:val="006D43EF"/>
    <w:rsid w:val="006F34AF"/>
    <w:rsid w:val="006F5324"/>
    <w:rsid w:val="006F5F2D"/>
    <w:rsid w:val="00700714"/>
    <w:rsid w:val="00700EC0"/>
    <w:rsid w:val="00713AA7"/>
    <w:rsid w:val="007149E3"/>
    <w:rsid w:val="00715B18"/>
    <w:rsid w:val="00724D89"/>
    <w:rsid w:val="00727F75"/>
    <w:rsid w:val="00731A41"/>
    <w:rsid w:val="00733FCF"/>
    <w:rsid w:val="00736632"/>
    <w:rsid w:val="007368DD"/>
    <w:rsid w:val="00742BC8"/>
    <w:rsid w:val="0075468A"/>
    <w:rsid w:val="00760915"/>
    <w:rsid w:val="007642BA"/>
    <w:rsid w:val="0078423D"/>
    <w:rsid w:val="007A0C5B"/>
    <w:rsid w:val="007A2933"/>
    <w:rsid w:val="007B0FEA"/>
    <w:rsid w:val="007B14B1"/>
    <w:rsid w:val="007B158E"/>
    <w:rsid w:val="007B755C"/>
    <w:rsid w:val="007C0712"/>
    <w:rsid w:val="007C750C"/>
    <w:rsid w:val="007C7E2C"/>
    <w:rsid w:val="007D4ED5"/>
    <w:rsid w:val="007E237E"/>
    <w:rsid w:val="007E386B"/>
    <w:rsid w:val="007F19E1"/>
    <w:rsid w:val="007F2262"/>
    <w:rsid w:val="007F4752"/>
    <w:rsid w:val="007F536B"/>
    <w:rsid w:val="007F7840"/>
    <w:rsid w:val="00800174"/>
    <w:rsid w:val="00801086"/>
    <w:rsid w:val="008167C9"/>
    <w:rsid w:val="00823B40"/>
    <w:rsid w:val="00831235"/>
    <w:rsid w:val="00845D24"/>
    <w:rsid w:val="00864F7C"/>
    <w:rsid w:val="0086671B"/>
    <w:rsid w:val="008668C2"/>
    <w:rsid w:val="0086702E"/>
    <w:rsid w:val="00870BED"/>
    <w:rsid w:val="00877A49"/>
    <w:rsid w:val="00877CD7"/>
    <w:rsid w:val="00882D90"/>
    <w:rsid w:val="0088368A"/>
    <w:rsid w:val="00887303"/>
    <w:rsid w:val="00895638"/>
    <w:rsid w:val="008A1BCF"/>
    <w:rsid w:val="008A23B7"/>
    <w:rsid w:val="008A56B3"/>
    <w:rsid w:val="008B00F6"/>
    <w:rsid w:val="008B3BCD"/>
    <w:rsid w:val="008B5C3D"/>
    <w:rsid w:val="008C00F2"/>
    <w:rsid w:val="008C2735"/>
    <w:rsid w:val="008D344C"/>
    <w:rsid w:val="008E1C13"/>
    <w:rsid w:val="008E2D6B"/>
    <w:rsid w:val="008E7B5F"/>
    <w:rsid w:val="00901F75"/>
    <w:rsid w:val="009057FD"/>
    <w:rsid w:val="009075AD"/>
    <w:rsid w:val="00907D40"/>
    <w:rsid w:val="009110B0"/>
    <w:rsid w:val="009139A8"/>
    <w:rsid w:val="0091482C"/>
    <w:rsid w:val="00922FEA"/>
    <w:rsid w:val="00933B0F"/>
    <w:rsid w:val="0094377D"/>
    <w:rsid w:val="00946C21"/>
    <w:rsid w:val="009632C1"/>
    <w:rsid w:val="009646CF"/>
    <w:rsid w:val="009672C7"/>
    <w:rsid w:val="009775C8"/>
    <w:rsid w:val="009948A3"/>
    <w:rsid w:val="009972E4"/>
    <w:rsid w:val="009A1275"/>
    <w:rsid w:val="009A3556"/>
    <w:rsid w:val="009B1248"/>
    <w:rsid w:val="009B6DD0"/>
    <w:rsid w:val="009B6DED"/>
    <w:rsid w:val="009B7CAB"/>
    <w:rsid w:val="009C05BD"/>
    <w:rsid w:val="009C6573"/>
    <w:rsid w:val="009C68EF"/>
    <w:rsid w:val="009D2BBC"/>
    <w:rsid w:val="009D3562"/>
    <w:rsid w:val="009D3B4A"/>
    <w:rsid w:val="009D3FAC"/>
    <w:rsid w:val="009D46ED"/>
    <w:rsid w:val="009E1937"/>
    <w:rsid w:val="009E36A0"/>
    <w:rsid w:val="009F48E0"/>
    <w:rsid w:val="009F5D7E"/>
    <w:rsid w:val="00A04C79"/>
    <w:rsid w:val="00A04E62"/>
    <w:rsid w:val="00A1024D"/>
    <w:rsid w:val="00A1297F"/>
    <w:rsid w:val="00A20F9D"/>
    <w:rsid w:val="00A260E4"/>
    <w:rsid w:val="00A3062D"/>
    <w:rsid w:val="00A3195E"/>
    <w:rsid w:val="00A403C8"/>
    <w:rsid w:val="00A4122A"/>
    <w:rsid w:val="00A43649"/>
    <w:rsid w:val="00A43B86"/>
    <w:rsid w:val="00A46910"/>
    <w:rsid w:val="00A50642"/>
    <w:rsid w:val="00A5108C"/>
    <w:rsid w:val="00A51F73"/>
    <w:rsid w:val="00A52D95"/>
    <w:rsid w:val="00A53502"/>
    <w:rsid w:val="00A568AC"/>
    <w:rsid w:val="00A60022"/>
    <w:rsid w:val="00A6421A"/>
    <w:rsid w:val="00A652A9"/>
    <w:rsid w:val="00A70D16"/>
    <w:rsid w:val="00A71313"/>
    <w:rsid w:val="00A82D2D"/>
    <w:rsid w:val="00A84180"/>
    <w:rsid w:val="00A8763A"/>
    <w:rsid w:val="00A93A64"/>
    <w:rsid w:val="00A9512A"/>
    <w:rsid w:val="00A9781A"/>
    <w:rsid w:val="00AA5834"/>
    <w:rsid w:val="00AB0A8D"/>
    <w:rsid w:val="00AB375A"/>
    <w:rsid w:val="00AC1466"/>
    <w:rsid w:val="00AC51C0"/>
    <w:rsid w:val="00AD52D0"/>
    <w:rsid w:val="00AD5AF0"/>
    <w:rsid w:val="00AE19C3"/>
    <w:rsid w:val="00AE63F8"/>
    <w:rsid w:val="00AE6413"/>
    <w:rsid w:val="00AF059F"/>
    <w:rsid w:val="00AF59BC"/>
    <w:rsid w:val="00B12084"/>
    <w:rsid w:val="00B1466C"/>
    <w:rsid w:val="00B205F1"/>
    <w:rsid w:val="00B2742C"/>
    <w:rsid w:val="00B31B70"/>
    <w:rsid w:val="00B355A6"/>
    <w:rsid w:val="00B418F4"/>
    <w:rsid w:val="00B41A46"/>
    <w:rsid w:val="00B4327C"/>
    <w:rsid w:val="00B43479"/>
    <w:rsid w:val="00B506BA"/>
    <w:rsid w:val="00B54BD1"/>
    <w:rsid w:val="00B60991"/>
    <w:rsid w:val="00B61519"/>
    <w:rsid w:val="00B66134"/>
    <w:rsid w:val="00B70468"/>
    <w:rsid w:val="00B81011"/>
    <w:rsid w:val="00B81A29"/>
    <w:rsid w:val="00B835A3"/>
    <w:rsid w:val="00B91299"/>
    <w:rsid w:val="00B91441"/>
    <w:rsid w:val="00B92AD3"/>
    <w:rsid w:val="00B94E5B"/>
    <w:rsid w:val="00B9729C"/>
    <w:rsid w:val="00BA0080"/>
    <w:rsid w:val="00BA133F"/>
    <w:rsid w:val="00BA1B05"/>
    <w:rsid w:val="00BA42E1"/>
    <w:rsid w:val="00BA5D5D"/>
    <w:rsid w:val="00BA764A"/>
    <w:rsid w:val="00BB177D"/>
    <w:rsid w:val="00BB4A1F"/>
    <w:rsid w:val="00BC3C57"/>
    <w:rsid w:val="00BD27B3"/>
    <w:rsid w:val="00BD5E45"/>
    <w:rsid w:val="00BD6F3F"/>
    <w:rsid w:val="00BD7B1C"/>
    <w:rsid w:val="00BD7C5D"/>
    <w:rsid w:val="00BE2E55"/>
    <w:rsid w:val="00BE6382"/>
    <w:rsid w:val="00BF3354"/>
    <w:rsid w:val="00BF7C65"/>
    <w:rsid w:val="00C03A69"/>
    <w:rsid w:val="00C15048"/>
    <w:rsid w:val="00C16448"/>
    <w:rsid w:val="00C17FF4"/>
    <w:rsid w:val="00C22F51"/>
    <w:rsid w:val="00C23CB3"/>
    <w:rsid w:val="00C24640"/>
    <w:rsid w:val="00C346C0"/>
    <w:rsid w:val="00C458D9"/>
    <w:rsid w:val="00C548BE"/>
    <w:rsid w:val="00C54B9A"/>
    <w:rsid w:val="00C62614"/>
    <w:rsid w:val="00C62722"/>
    <w:rsid w:val="00C64A6F"/>
    <w:rsid w:val="00C8619F"/>
    <w:rsid w:val="00C90335"/>
    <w:rsid w:val="00C90A14"/>
    <w:rsid w:val="00C90CC4"/>
    <w:rsid w:val="00C9278E"/>
    <w:rsid w:val="00C97A90"/>
    <w:rsid w:val="00CA16CD"/>
    <w:rsid w:val="00CA384C"/>
    <w:rsid w:val="00CA38D0"/>
    <w:rsid w:val="00CA41C9"/>
    <w:rsid w:val="00CA7A5A"/>
    <w:rsid w:val="00CC0D68"/>
    <w:rsid w:val="00CC10F5"/>
    <w:rsid w:val="00CC1BE1"/>
    <w:rsid w:val="00CC4F0C"/>
    <w:rsid w:val="00CC7105"/>
    <w:rsid w:val="00CD1A67"/>
    <w:rsid w:val="00CE0BB1"/>
    <w:rsid w:val="00CE7EBB"/>
    <w:rsid w:val="00D009C2"/>
    <w:rsid w:val="00D10CFE"/>
    <w:rsid w:val="00D1147C"/>
    <w:rsid w:val="00D16EF4"/>
    <w:rsid w:val="00D17825"/>
    <w:rsid w:val="00D17FB3"/>
    <w:rsid w:val="00D200B2"/>
    <w:rsid w:val="00D374F1"/>
    <w:rsid w:val="00D43E97"/>
    <w:rsid w:val="00D47C18"/>
    <w:rsid w:val="00D511CB"/>
    <w:rsid w:val="00D5280C"/>
    <w:rsid w:val="00D70791"/>
    <w:rsid w:val="00D8600F"/>
    <w:rsid w:val="00D90336"/>
    <w:rsid w:val="00D94000"/>
    <w:rsid w:val="00DA02EE"/>
    <w:rsid w:val="00DA5B04"/>
    <w:rsid w:val="00DA6861"/>
    <w:rsid w:val="00DB0689"/>
    <w:rsid w:val="00DB15C1"/>
    <w:rsid w:val="00DB4047"/>
    <w:rsid w:val="00DB48D5"/>
    <w:rsid w:val="00DC5108"/>
    <w:rsid w:val="00DD025C"/>
    <w:rsid w:val="00DD0D1F"/>
    <w:rsid w:val="00DD180B"/>
    <w:rsid w:val="00DD269F"/>
    <w:rsid w:val="00DD3F4C"/>
    <w:rsid w:val="00DF2F6A"/>
    <w:rsid w:val="00DF40A1"/>
    <w:rsid w:val="00E01394"/>
    <w:rsid w:val="00E025E1"/>
    <w:rsid w:val="00E15115"/>
    <w:rsid w:val="00E21E71"/>
    <w:rsid w:val="00E24943"/>
    <w:rsid w:val="00E3154C"/>
    <w:rsid w:val="00E41152"/>
    <w:rsid w:val="00E41626"/>
    <w:rsid w:val="00E4461F"/>
    <w:rsid w:val="00E533B3"/>
    <w:rsid w:val="00E53720"/>
    <w:rsid w:val="00E575B8"/>
    <w:rsid w:val="00E60406"/>
    <w:rsid w:val="00E70601"/>
    <w:rsid w:val="00E71166"/>
    <w:rsid w:val="00E76BC6"/>
    <w:rsid w:val="00E77E43"/>
    <w:rsid w:val="00E8001B"/>
    <w:rsid w:val="00E81381"/>
    <w:rsid w:val="00E97531"/>
    <w:rsid w:val="00EA22EA"/>
    <w:rsid w:val="00EA3CFD"/>
    <w:rsid w:val="00EA55D3"/>
    <w:rsid w:val="00EB6A24"/>
    <w:rsid w:val="00EC0BF3"/>
    <w:rsid w:val="00EC59D6"/>
    <w:rsid w:val="00EC5E51"/>
    <w:rsid w:val="00ED051F"/>
    <w:rsid w:val="00EE7EB4"/>
    <w:rsid w:val="00EF5238"/>
    <w:rsid w:val="00F04BB6"/>
    <w:rsid w:val="00F062C3"/>
    <w:rsid w:val="00F06DA6"/>
    <w:rsid w:val="00F23230"/>
    <w:rsid w:val="00F263E8"/>
    <w:rsid w:val="00F272A2"/>
    <w:rsid w:val="00F27C9C"/>
    <w:rsid w:val="00F30526"/>
    <w:rsid w:val="00F34547"/>
    <w:rsid w:val="00F44746"/>
    <w:rsid w:val="00F44C88"/>
    <w:rsid w:val="00F53D64"/>
    <w:rsid w:val="00F54520"/>
    <w:rsid w:val="00F54D42"/>
    <w:rsid w:val="00F57E50"/>
    <w:rsid w:val="00F61138"/>
    <w:rsid w:val="00F62E14"/>
    <w:rsid w:val="00F63DFF"/>
    <w:rsid w:val="00F65469"/>
    <w:rsid w:val="00F67D96"/>
    <w:rsid w:val="00F67EF8"/>
    <w:rsid w:val="00F71FF6"/>
    <w:rsid w:val="00F73853"/>
    <w:rsid w:val="00F741E3"/>
    <w:rsid w:val="00F743FE"/>
    <w:rsid w:val="00F76BA5"/>
    <w:rsid w:val="00F90C39"/>
    <w:rsid w:val="00F91A70"/>
    <w:rsid w:val="00FA1643"/>
    <w:rsid w:val="00FB104C"/>
    <w:rsid w:val="00FB60F3"/>
    <w:rsid w:val="00FB6923"/>
    <w:rsid w:val="00FC04E6"/>
    <w:rsid w:val="00FC1A2C"/>
    <w:rsid w:val="00FC32E1"/>
    <w:rsid w:val="00FC3561"/>
    <w:rsid w:val="00FD12A9"/>
    <w:rsid w:val="00FD415F"/>
    <w:rsid w:val="00FD7A35"/>
    <w:rsid w:val="00FF4B53"/>
    <w:rsid w:val="00FF524D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A11D-ABD6-48FE-88F3-807A52C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272A2"/>
    <w:pPr>
      <w:keepNext/>
      <w:spacing w:after="0" w:line="240" w:lineRule="auto"/>
      <w:jc w:val="both"/>
      <w:outlineLvl w:val="1"/>
    </w:pPr>
    <w:rPr>
      <w:rFonts w:ascii="TimesET" w:eastAsia="Times New Roman" w:hAnsi="TimesET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2A2"/>
    <w:rPr>
      <w:rFonts w:ascii="TimesET" w:eastAsia="Times New Roman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F272A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272A2"/>
    <w:pPr>
      <w:suppressAutoHyphens/>
      <w:spacing w:after="0" w:line="240" w:lineRule="auto"/>
      <w:jc w:val="center"/>
    </w:pPr>
    <w:rPr>
      <w:rFonts w:ascii="TimesET" w:eastAsia="Times New Roman" w:hAnsi="TimesET"/>
      <w:color w:val="000000"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F272A2"/>
    <w:rPr>
      <w:rFonts w:ascii="TimesET" w:eastAsia="Times New Roman" w:hAnsi="TimesET" w:cs="Times New Roman"/>
      <w:color w:val="000000"/>
      <w:sz w:val="32"/>
      <w:szCs w:val="28"/>
      <w:lang w:eastAsia="ru-RU"/>
    </w:rPr>
  </w:style>
  <w:style w:type="paragraph" w:styleId="a6">
    <w:name w:val="No Spacing"/>
    <w:uiPriority w:val="1"/>
    <w:qFormat/>
    <w:rsid w:val="00F272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2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2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2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72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69881FC2E2FB6B0349A3A2AFD50DBF8FE6A12EE2B90525CF4741DE535F9922867B7EF75161F0B218B96lAx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A69881FC2E2FB6B03484373C9107D4FFF63D1BE523980D08AB2F40B2l3xC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69881FC2E2FB6B03484373C9107D4FFF7361FE62A980D08AB2F40B23CF3C56F28EEAD311B1E09l2x3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A69881FC2E2FB6B03484373C9107D4FFF63D1BE523980D08AB2F40B23CF3C56F28EEAD311B1E09l2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10</cp:revision>
  <cp:lastPrinted>2014-06-17T03:55:00Z</cp:lastPrinted>
  <dcterms:created xsi:type="dcterms:W3CDTF">2014-05-25T11:33:00Z</dcterms:created>
  <dcterms:modified xsi:type="dcterms:W3CDTF">2024-05-30T10:14:00Z</dcterms:modified>
</cp:coreProperties>
</file>